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D62DD" w14:textId="77777777" w:rsidR="00817704" w:rsidRDefault="00817704" w:rsidP="00817704">
      <w:pPr>
        <w:pStyle w:val="Encadrfond"/>
      </w:pPr>
      <w:bookmarkStart w:id="0" w:name="_Hlk153354044"/>
      <w:bookmarkEnd w:id="0"/>
      <w:r>
        <w:t>Enseignement scientifique</w:t>
      </w:r>
    </w:p>
    <w:p w14:paraId="1606A589" w14:textId="77777777" w:rsidR="00817704" w:rsidRDefault="00817704" w:rsidP="00817704">
      <w:pPr>
        <w:pStyle w:val="Encadrfond"/>
      </w:pPr>
      <w:r>
        <w:t>Niveau</w:t>
      </w:r>
      <w:r>
        <w:rPr>
          <w:rFonts w:ascii="Calibri" w:hAnsi="Calibri" w:cs="Calibri"/>
        </w:rPr>
        <w:t> </w:t>
      </w:r>
      <w:r>
        <w:t xml:space="preserve">: première </w:t>
      </w:r>
    </w:p>
    <w:p w14:paraId="180925CE" w14:textId="77777777" w:rsidR="00817704" w:rsidRPr="00817704" w:rsidRDefault="00817704" w:rsidP="00817704">
      <w:pPr>
        <w:pStyle w:val="Titredudocument"/>
        <w:jc w:val="center"/>
      </w:pPr>
      <w:r w:rsidRPr="00817704">
        <w:t>La découverte de Neptune et la non-découverte de Vulcain</w:t>
      </w:r>
    </w:p>
    <w:p w14:paraId="31FC09AF" w14:textId="77777777" w:rsidR="00817704" w:rsidRDefault="00817704" w:rsidP="00817704">
      <w:pPr>
        <w:jc w:val="center"/>
      </w:pPr>
      <w:r>
        <w:t>Réfutabilité, hypothèses et changement de paradigme</w:t>
      </w:r>
    </w:p>
    <w:p w14:paraId="324DA846" w14:textId="77777777" w:rsidR="00817704" w:rsidRDefault="00817704" w:rsidP="00817704">
      <w:pPr>
        <w:pStyle w:val="Titre1"/>
        <w:rPr>
          <w:rStyle w:val="Titre2Car"/>
          <w:sz w:val="40"/>
          <w:szCs w:val="40"/>
        </w:rPr>
      </w:pPr>
    </w:p>
    <w:p w14:paraId="2D2A0361" w14:textId="308325CB" w:rsidR="00817704" w:rsidRPr="00817704" w:rsidRDefault="00817704" w:rsidP="00817704">
      <w:pPr>
        <w:pStyle w:val="Titre1"/>
      </w:pPr>
      <w:r w:rsidRPr="00817704">
        <w:rPr>
          <w:rStyle w:val="Titre2Car"/>
          <w:sz w:val="40"/>
          <w:szCs w:val="40"/>
        </w:rPr>
        <w:t>Consignes pour chaque corpus documentaire</w:t>
      </w:r>
    </w:p>
    <w:p w14:paraId="3FD07356" w14:textId="77777777" w:rsidR="00817704" w:rsidRPr="002F2CD7" w:rsidRDefault="00817704" w:rsidP="00817704">
      <w:pPr>
        <w:numPr>
          <w:ilvl w:val="0"/>
          <w:numId w:val="1"/>
        </w:numPr>
        <w:rPr>
          <w:rFonts w:eastAsiaTheme="minorHAnsi"/>
        </w:rPr>
      </w:pPr>
      <w:r>
        <w:rPr>
          <w:rFonts w:cstheme="minorHAnsi"/>
          <w:noProof/>
          <w:lang w:eastAsia="zh-CN"/>
        </w:rPr>
        <mc:AlternateContent>
          <mc:Choice Requires="wpg">
            <w:drawing>
              <wp:inline distT="0" distB="0" distL="0" distR="0" wp14:anchorId="5078DA4D" wp14:editId="475B96A3">
                <wp:extent cx="179705" cy="179705"/>
                <wp:effectExtent l="0" t="0" r="0" b="0"/>
                <wp:docPr id="269" name="Groupe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9705" cy="179705"/>
                          <a:chOff x="0" y="0"/>
                          <a:chExt cx="450850" cy="450850"/>
                        </a:xfrm>
                        <a:solidFill>
                          <a:srgbClr val="00B0F0"/>
                        </a:solidFill>
                      </wpg:grpSpPr>
                      <wpg:grpSp>
                        <wpg:cNvPr id="270" name="Groupe 25"/>
                        <wpg:cNvGrpSpPr>
                          <a:grpSpLocks/>
                        </wpg:cNvGrpSpPr>
                        <wpg:grpSpPr bwMode="auto">
                          <a:xfrm>
                            <a:off x="19050" y="0"/>
                            <a:ext cx="431800" cy="450850"/>
                            <a:chOff x="0" y="0"/>
                            <a:chExt cx="431800" cy="450850"/>
                          </a:xfrm>
                          <a:grpFill/>
                        </wpg:grpSpPr>
                        <wps:wsp>
                          <wps:cNvPr id="271" name="Arc partiel 26"/>
                          <wps:cNvSpPr>
                            <a:spLocks/>
                          </wps:cNvSpPr>
                          <wps:spPr bwMode="auto">
                            <a:xfrm flipH="1">
                              <a:off x="0" y="0"/>
                              <a:ext cx="431800" cy="431800"/>
                            </a:xfrm>
                            <a:custGeom>
                              <a:avLst/>
                              <a:gdLst>
                                <a:gd name="T0" fmla="*/ 0 w 431800"/>
                                <a:gd name="T1" fmla="*/ 215900 h 431800"/>
                                <a:gd name="T2" fmla="*/ 63236 w 431800"/>
                                <a:gd name="T3" fmla="*/ 63236 h 431800"/>
                                <a:gd name="T4" fmla="*/ 215900 w 431800"/>
                                <a:gd name="T5" fmla="*/ 0 h 431800"/>
                                <a:gd name="T6" fmla="*/ 215900 w 431800"/>
                                <a:gd name="T7" fmla="*/ 215900 h 431800"/>
                                <a:gd name="T8" fmla="*/ 0 w 431800"/>
                                <a:gd name="T9" fmla="*/ 215900 h 43180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31800" h="431800">
                                  <a:moveTo>
                                    <a:pt x="0" y="215900"/>
                                  </a:moveTo>
                                  <a:cubicBezTo>
                                    <a:pt x="0" y="158640"/>
                                    <a:pt x="22746" y="103725"/>
                                    <a:pt x="63236" y="63236"/>
                                  </a:cubicBezTo>
                                  <a:cubicBezTo>
                                    <a:pt x="103725" y="22747"/>
                                    <a:pt x="158640" y="0"/>
                                    <a:pt x="215900" y="0"/>
                                  </a:cubicBezTo>
                                  <a:lnTo>
                                    <a:pt x="215900" y="215900"/>
                                  </a:lnTo>
                                  <a:lnTo>
                                    <a:pt x="0" y="215900"/>
                                  </a:lnTo>
                                  <a:close/>
                                </a:path>
                              </a:pathLst>
                            </a:custGeom>
                            <a:grp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272" name="Arc partiel 27"/>
                          <wps:cNvSpPr>
                            <a:spLocks/>
                          </wps:cNvSpPr>
                          <wps:spPr bwMode="auto">
                            <a:xfrm flipH="1" flipV="1">
                              <a:off x="0" y="19050"/>
                              <a:ext cx="431800" cy="431800"/>
                            </a:xfrm>
                            <a:custGeom>
                              <a:avLst/>
                              <a:gdLst>
                                <a:gd name="T0" fmla="*/ 0 w 431800"/>
                                <a:gd name="T1" fmla="*/ 215900 h 431800"/>
                                <a:gd name="T2" fmla="*/ 63236 w 431800"/>
                                <a:gd name="T3" fmla="*/ 63236 h 431800"/>
                                <a:gd name="T4" fmla="*/ 215900 w 431800"/>
                                <a:gd name="T5" fmla="*/ 0 h 431800"/>
                                <a:gd name="T6" fmla="*/ 215900 w 431800"/>
                                <a:gd name="T7" fmla="*/ 215900 h 431800"/>
                                <a:gd name="T8" fmla="*/ 0 w 431800"/>
                                <a:gd name="T9" fmla="*/ 215900 h 43180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31800" h="431800">
                                  <a:moveTo>
                                    <a:pt x="0" y="215900"/>
                                  </a:moveTo>
                                  <a:cubicBezTo>
                                    <a:pt x="0" y="158640"/>
                                    <a:pt x="22746" y="103725"/>
                                    <a:pt x="63236" y="63236"/>
                                  </a:cubicBezTo>
                                  <a:cubicBezTo>
                                    <a:pt x="103725" y="22747"/>
                                    <a:pt x="158640" y="0"/>
                                    <a:pt x="215900" y="0"/>
                                  </a:cubicBezTo>
                                  <a:lnTo>
                                    <a:pt x="215900" y="215900"/>
                                  </a:lnTo>
                                  <a:lnTo>
                                    <a:pt x="0" y="215900"/>
                                  </a:lnTo>
                                  <a:close/>
                                </a:path>
                              </a:pathLst>
                            </a:custGeom>
                            <a:grp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g:grpSp>
                      <wpg:grpSp>
                        <wpg:cNvPr id="273" name="Groupe 28"/>
                        <wpg:cNvGrpSpPr>
                          <a:grpSpLocks/>
                        </wpg:cNvGrpSpPr>
                        <wpg:grpSpPr bwMode="auto">
                          <a:xfrm>
                            <a:off x="0" y="0"/>
                            <a:ext cx="431800" cy="450850"/>
                            <a:chOff x="0" y="0"/>
                            <a:chExt cx="431800" cy="450850"/>
                          </a:xfrm>
                          <a:grpFill/>
                        </wpg:grpSpPr>
                        <wps:wsp>
                          <wps:cNvPr id="274" name="Arc partiel 29"/>
                          <wps:cNvSpPr>
                            <a:spLocks/>
                          </wps:cNvSpPr>
                          <wps:spPr bwMode="auto">
                            <a:xfrm>
                              <a:off x="0" y="0"/>
                              <a:ext cx="431800" cy="431800"/>
                            </a:xfrm>
                            <a:custGeom>
                              <a:avLst/>
                              <a:gdLst>
                                <a:gd name="T0" fmla="*/ 0 w 431800"/>
                                <a:gd name="T1" fmla="*/ 215900 h 431800"/>
                                <a:gd name="T2" fmla="*/ 63236 w 431800"/>
                                <a:gd name="T3" fmla="*/ 63236 h 431800"/>
                                <a:gd name="T4" fmla="*/ 215900 w 431800"/>
                                <a:gd name="T5" fmla="*/ 0 h 431800"/>
                                <a:gd name="T6" fmla="*/ 215900 w 431800"/>
                                <a:gd name="T7" fmla="*/ 215900 h 431800"/>
                                <a:gd name="T8" fmla="*/ 0 w 431800"/>
                                <a:gd name="T9" fmla="*/ 215900 h 43180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31800" h="431800">
                                  <a:moveTo>
                                    <a:pt x="0" y="215900"/>
                                  </a:moveTo>
                                  <a:cubicBezTo>
                                    <a:pt x="0" y="158640"/>
                                    <a:pt x="22746" y="103725"/>
                                    <a:pt x="63236" y="63236"/>
                                  </a:cubicBezTo>
                                  <a:cubicBezTo>
                                    <a:pt x="103725" y="22747"/>
                                    <a:pt x="158640" y="0"/>
                                    <a:pt x="215900" y="0"/>
                                  </a:cubicBezTo>
                                  <a:lnTo>
                                    <a:pt x="215900" y="215900"/>
                                  </a:lnTo>
                                  <a:lnTo>
                                    <a:pt x="0" y="215900"/>
                                  </a:lnTo>
                                  <a:close/>
                                </a:path>
                              </a:pathLst>
                            </a:custGeom>
                            <a:grp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275" name="Arc partiel 30"/>
                          <wps:cNvSpPr>
                            <a:spLocks/>
                          </wps:cNvSpPr>
                          <wps:spPr bwMode="auto">
                            <a:xfrm flipV="1">
                              <a:off x="0" y="19050"/>
                              <a:ext cx="431800" cy="431800"/>
                            </a:xfrm>
                            <a:custGeom>
                              <a:avLst/>
                              <a:gdLst>
                                <a:gd name="T0" fmla="*/ 0 w 431800"/>
                                <a:gd name="T1" fmla="*/ 215900 h 431800"/>
                                <a:gd name="T2" fmla="*/ 63236 w 431800"/>
                                <a:gd name="T3" fmla="*/ 63236 h 431800"/>
                                <a:gd name="T4" fmla="*/ 215900 w 431800"/>
                                <a:gd name="T5" fmla="*/ 0 h 431800"/>
                                <a:gd name="T6" fmla="*/ 215900 w 431800"/>
                                <a:gd name="T7" fmla="*/ 215900 h 431800"/>
                                <a:gd name="T8" fmla="*/ 0 w 431800"/>
                                <a:gd name="T9" fmla="*/ 215900 h 43180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31800" h="431800">
                                  <a:moveTo>
                                    <a:pt x="0" y="215900"/>
                                  </a:moveTo>
                                  <a:cubicBezTo>
                                    <a:pt x="0" y="158640"/>
                                    <a:pt x="22746" y="103725"/>
                                    <a:pt x="63236" y="63236"/>
                                  </a:cubicBezTo>
                                  <a:cubicBezTo>
                                    <a:pt x="103725" y="22747"/>
                                    <a:pt x="158640" y="0"/>
                                    <a:pt x="215900" y="0"/>
                                  </a:cubicBezTo>
                                  <a:lnTo>
                                    <a:pt x="215900" y="215900"/>
                                  </a:lnTo>
                                  <a:lnTo>
                                    <a:pt x="0" y="215900"/>
                                  </a:lnTo>
                                  <a:close/>
                                </a:path>
                              </a:pathLst>
                            </a:custGeom>
                            <a:grp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g:grpSp>
                    </wpg:wgp>
                  </a:graphicData>
                </a:graphic>
              </wp:inline>
            </w:drawing>
          </mc:Choice>
          <mc:Fallback>
            <w:pict>
              <v:group w14:anchorId="7CFB7E97" id="Groupe 24" o:spid="_x0000_s1026" style="width:14.15pt;height:14.15pt;mso-position-horizontal-relative:char;mso-position-vertical-relative:line" coordsize="450850,450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">
                <v:group id="Groupe 25" o:spid="_x0000_s1027" style="position:absolute;left:19050;width:431800;height:450850" coordsize="431800,450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">
                  <v:shape id="Arc partiel 26" o:spid="_x0000_s1028" style="position:absolute;width:431800;height:431800;flip:x;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" path="m,215900c,158640,22746,103725,63236,63236,103725,22747,158640,,215900,r,215900l,215900xe" filled="f" stroked="f" strokeweight="1pt">
                    <v:stroke joinstyle="miter"/>
                    <v:path arrowok="t" o:connecttype="custom" o:connectlocs="0,215900;63236,63236;215900,0;215900,215900;0,215900" o:connectangles="0,0,0,0,0"/>
                  </v:shape>
                  <v:shape id="Arc partiel 27" o:spid="_x0000_s1029" style="position:absolute;top:19050;width:431800;height:431800;flip:x y;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" path="m,215900c,158640,22746,103725,63236,63236,103725,22747,158640,,215900,r,215900l,215900xe" filled="f" stroked="f" strokeweight="1pt">
                    <v:stroke joinstyle="miter"/>
                    <v:path arrowok="t" o:connecttype="custom" o:connectlocs="0,215900;63236,63236;215900,0;215900,215900;0,215900" o:connectangles="0,0,0,0,0"/>
                  </v:shape>
                </v:group>
                <v:group id="Groupe 28" o:spid="_x0000_s1030" style="position:absolute;width:431800;height:450850" coordsize="431800,450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">
                  <v:shape id="Arc partiel 29" o:spid="_x0000_s1031" style="position:absolute;width:431800;height:431800;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" path="m,215900c,158640,22746,103725,63236,63236,103725,22747,158640,,215900,r,215900l,215900xe" filled="f" stroked="f" strokeweight="1pt">
                    <v:stroke joinstyle="miter"/>
                    <v:path arrowok="t" o:connecttype="custom" o:connectlocs="0,215900;63236,63236;215900,0;215900,215900;0,215900" o:connectangles="0,0,0,0,0"/>
                  </v:shape>
                  <v:shape id="Arc partiel 30" o:spid="_x0000_s1032" style="position:absolute;top:19050;width:431800;height:431800;flip:y;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" path="m,215900c,158640,22746,103725,63236,63236,103725,22747,158640,,215900,r,215900l,215900xe" filled="f" stroked="f" strokeweight="1pt">
                    <v:stroke joinstyle="miter"/>
                    <v:path arrowok="t" o:connecttype="custom" o:connectlocs="0,215900;63236,63236;215900,0;215900,215900;0,215900" o:connectangles="0,0,0,0,0"/>
                  </v:shape>
                </v:group>
                <w10:anchorlock/>
              </v:group>
            </w:pict>
          </mc:Fallback>
        </mc:AlternateContent>
      </w:r>
      <w:r>
        <w:rPr>
          <w:rFonts w:eastAsiaTheme="minorHAnsi"/>
        </w:rPr>
        <w:t xml:space="preserve"> Supports</w:t>
      </w:r>
      <w:r w:rsidRPr="002F2CD7">
        <w:rPr>
          <w:rFonts w:eastAsiaTheme="minorHAnsi"/>
        </w:rPr>
        <w:t xml:space="preserve"> 1, 2 et </w:t>
      </w:r>
      <w:r>
        <w:rPr>
          <w:rFonts w:eastAsiaTheme="minorHAnsi"/>
        </w:rPr>
        <w:t>9</w:t>
      </w:r>
    </w:p>
    <w:p w14:paraId="3AE56E94" w14:textId="77777777" w:rsidR="00817704" w:rsidRPr="002F2CD7" w:rsidRDefault="00817704" w:rsidP="00817704">
      <w:pPr>
        <w:numPr>
          <w:ilvl w:val="0"/>
          <w:numId w:val="6"/>
        </w:numPr>
        <w:rPr>
          <w:rFonts w:eastAsiaTheme="minorHAnsi"/>
        </w:rPr>
      </w:pPr>
      <w:r w:rsidRPr="002F2CD7">
        <w:rPr>
          <w:rFonts w:eastAsiaTheme="minorHAnsi"/>
        </w:rPr>
        <w:t>a. Indiquer au moins une raison pour laquelle les observations anciennes auraient pu être erronées.</w:t>
      </w:r>
    </w:p>
    <w:p w14:paraId="0ECFF06C" w14:textId="77777777" w:rsidR="00817704" w:rsidRPr="002F2CD7" w:rsidRDefault="00817704" w:rsidP="00817704">
      <w:pPr>
        <w:rPr>
          <w:rFonts w:eastAsiaTheme="minorHAnsi"/>
        </w:rPr>
      </w:pPr>
      <w:r w:rsidRPr="002F2CD7">
        <w:rPr>
          <w:rFonts w:eastAsiaTheme="minorHAnsi"/>
        </w:rPr>
        <w:t>b. Critiquer la méthodologie de Bouvard dans la gestion des observations anciennes du point de vue scientifique.</w:t>
      </w:r>
    </w:p>
    <w:p w14:paraId="5A470BBE" w14:textId="77777777" w:rsidR="00817704" w:rsidRPr="002F2CD7" w:rsidRDefault="00817704" w:rsidP="00817704">
      <w:pPr>
        <w:rPr>
          <w:rFonts w:eastAsiaTheme="minorHAnsi"/>
        </w:rPr>
      </w:pPr>
      <w:r w:rsidRPr="002F2CD7">
        <w:rPr>
          <w:rFonts w:eastAsiaTheme="minorHAnsi"/>
        </w:rPr>
        <w:t xml:space="preserve">c. Montrer qu’il aurait été plus judicieux pour Bouvard de ne pas écarter les observations anciennes dans la construction des </w:t>
      </w:r>
      <w:r>
        <w:rPr>
          <w:rFonts w:eastAsiaTheme="minorHAnsi"/>
        </w:rPr>
        <w:t>t</w:t>
      </w:r>
      <w:r w:rsidRPr="002F2CD7">
        <w:rPr>
          <w:rFonts w:eastAsiaTheme="minorHAnsi"/>
        </w:rPr>
        <w:t>ables.</w:t>
      </w:r>
    </w:p>
    <w:p w14:paraId="729A4DD0" w14:textId="77777777" w:rsidR="00817704" w:rsidRPr="002F2CD7" w:rsidRDefault="00817704" w:rsidP="00817704">
      <w:pPr>
        <w:rPr>
          <w:rFonts w:eastAsiaTheme="minorHAnsi"/>
        </w:rPr>
      </w:pPr>
      <w:r w:rsidRPr="002F2CD7">
        <w:rPr>
          <w:rFonts w:eastAsiaTheme="minorHAnsi"/>
        </w:rPr>
        <w:t xml:space="preserve">d. Le biais de confirmation représente la tendance à favoriser, interpréter ou chercher des informations qui confirment nos convictions existantes, tout en évitant ou en minimisant celles qui les contredisent. </w:t>
      </w:r>
    </w:p>
    <w:p w14:paraId="24A823F1" w14:textId="77777777" w:rsidR="00817704" w:rsidRPr="002F2CD7" w:rsidRDefault="00817704" w:rsidP="00817704">
      <w:pPr>
        <w:rPr>
          <w:rFonts w:eastAsiaTheme="minorHAnsi"/>
        </w:rPr>
      </w:pPr>
      <w:r w:rsidRPr="002F2CD7">
        <w:rPr>
          <w:rFonts w:eastAsiaTheme="minorHAnsi"/>
        </w:rPr>
        <w:t xml:space="preserve">Indiquer en quoi l’attitude de Bouvard peut s’expliquer à l’aide du biais de confirmation. </w:t>
      </w:r>
    </w:p>
    <w:p w14:paraId="6177A64C" w14:textId="77777777" w:rsidR="00817704" w:rsidRPr="002F2CD7" w:rsidRDefault="00817704" w:rsidP="00817704">
      <w:pPr>
        <w:rPr>
          <w:rFonts w:eastAsiaTheme="minorHAnsi"/>
        </w:rPr>
      </w:pPr>
      <w:r w:rsidRPr="002F2CD7">
        <w:rPr>
          <w:rFonts w:eastAsiaTheme="minorHAnsi"/>
        </w:rPr>
        <w:t>e. Proposer un conseil pour permettre aux chercheurs d’améliorer leurs pratiques lors du processus de collecte et d’interprétation des données.</w:t>
      </w:r>
    </w:p>
    <w:p w14:paraId="463391F8" w14:textId="77777777" w:rsidR="00817704" w:rsidRPr="002F2CD7" w:rsidRDefault="00817704" w:rsidP="00817704">
      <w:pPr>
        <w:numPr>
          <w:ilvl w:val="0"/>
          <w:numId w:val="6"/>
        </w:numPr>
        <w:rPr>
          <w:rFonts w:eastAsiaTheme="minorHAnsi"/>
        </w:rPr>
      </w:pPr>
      <w:r w:rsidRPr="002F2CD7">
        <w:rPr>
          <w:rFonts w:eastAsiaTheme="minorHAnsi"/>
        </w:rPr>
        <w:t xml:space="preserve">Les tables astronomiques sont des tableaux de données sur les mouvements des astres. Elles sont basées sur des observations et élaborées à partir de modèles mathématiques. Elles permettent de prédire la position des astres dans le ciel. </w:t>
      </w:r>
    </w:p>
    <w:p w14:paraId="4373A133" w14:textId="77777777" w:rsidR="00817704" w:rsidRPr="002F2CD7" w:rsidRDefault="00817704" w:rsidP="00817704">
      <w:pPr>
        <w:rPr>
          <w:rFonts w:eastAsiaTheme="minorHAnsi"/>
        </w:rPr>
      </w:pPr>
      <w:r w:rsidRPr="002F2CD7">
        <w:rPr>
          <w:rFonts w:eastAsiaTheme="minorHAnsi"/>
        </w:rPr>
        <w:t>Indiquer les deux raisons qui pourraient expliquer les anomalies observées dans le mouvement d’Uranus.</w:t>
      </w:r>
    </w:p>
    <w:p w14:paraId="45FBEDA8" w14:textId="77777777" w:rsidR="00817704" w:rsidRPr="002F2CD7" w:rsidRDefault="00817704" w:rsidP="00817704">
      <w:pPr>
        <w:numPr>
          <w:ilvl w:val="0"/>
          <w:numId w:val="6"/>
        </w:numPr>
        <w:rPr>
          <w:rFonts w:eastAsiaTheme="minorHAnsi"/>
        </w:rPr>
      </w:pPr>
      <w:r>
        <w:rPr>
          <w:rFonts w:eastAsiaTheme="minorHAnsi"/>
        </w:rPr>
        <w:t>Dans le cas où</w:t>
      </w:r>
      <w:r w:rsidRPr="002F2CD7">
        <w:rPr>
          <w:rFonts w:eastAsiaTheme="minorHAnsi"/>
        </w:rPr>
        <w:t xml:space="preserve"> les modèles mathématiques </w:t>
      </w:r>
      <w:r>
        <w:rPr>
          <w:rFonts w:eastAsiaTheme="minorHAnsi"/>
        </w:rPr>
        <w:t>ser</w:t>
      </w:r>
      <w:r w:rsidRPr="002F2CD7">
        <w:rPr>
          <w:rFonts w:eastAsiaTheme="minorHAnsi"/>
        </w:rPr>
        <w:t>aient erronés, citer les deux hypothèses formulées par Le Verrier permettant d’expliquer ces anomalies.</w:t>
      </w:r>
    </w:p>
    <w:p w14:paraId="6CD90E7C" w14:textId="77777777" w:rsidR="00817704" w:rsidRPr="002F2CD7" w:rsidRDefault="00817704" w:rsidP="00817704">
      <w:pPr>
        <w:numPr>
          <w:ilvl w:val="0"/>
          <w:numId w:val="6"/>
        </w:numPr>
        <w:rPr>
          <w:rFonts w:eastAsiaTheme="minorHAnsi"/>
        </w:rPr>
      </w:pPr>
      <w:r w:rsidRPr="002F2CD7">
        <w:rPr>
          <w:rFonts w:eastAsiaTheme="minorHAnsi"/>
        </w:rPr>
        <w:t xml:space="preserve">Expliquer si les anomalies observées ont entrainé la réfutation de la théorie de la gravitation. </w:t>
      </w:r>
    </w:p>
    <w:p w14:paraId="5E0D9DB0" w14:textId="77777777" w:rsidR="00817704" w:rsidRDefault="00817704" w:rsidP="00817704">
      <w:pPr>
        <w:rPr>
          <w:rFonts w:eastAsiaTheme="minorHAnsi"/>
        </w:rPr>
      </w:pPr>
      <w:r w:rsidRPr="002F2CD7">
        <w:rPr>
          <w:rFonts w:eastAsiaTheme="minorHAnsi"/>
        </w:rPr>
        <w:t>Expliquer comment l’hypothèse de l’existence de la planète perturbatrice a été validée.</w:t>
      </w:r>
    </w:p>
    <w:p w14:paraId="4B673F7B" w14:textId="77777777" w:rsidR="00817704" w:rsidRPr="003312FF" w:rsidRDefault="00817704" w:rsidP="00817704">
      <w:pPr>
        <w:pStyle w:val="Paragraphedeliste"/>
        <w:numPr>
          <w:ilvl w:val="0"/>
          <w:numId w:val="1"/>
        </w:numPr>
        <w:shd w:val="clear" w:color="auto" w:fill="auto"/>
        <w:spacing w:before="120" w:beforeAutospacing="0" w:after="120" w:afterAutospacing="0" w:line="288" w:lineRule="auto"/>
      </w:pPr>
      <w:r w:rsidRPr="003312FF">
        <w:rPr>
          <w:rFonts w:cstheme="minorHAnsi"/>
          <w:noProof/>
          <w:lang w:eastAsia="zh-CN"/>
        </w:rPr>
        <w:lastRenderedPageBreak/>
        <mc:AlternateContent>
          <mc:Choice Requires="wpg">
            <w:drawing>
              <wp:inline distT="0" distB="0" distL="0" distR="0" wp14:anchorId="1FAED3D1" wp14:editId="1100C249">
                <wp:extent cx="179705" cy="179705"/>
                <wp:effectExtent l="0" t="0" r="0" b="0"/>
                <wp:docPr id="261" name="Groupe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9705" cy="179705"/>
                          <a:chOff x="0" y="0"/>
                          <a:chExt cx="450850" cy="450850"/>
                        </a:xfrm>
                        <a:solidFill>
                          <a:srgbClr val="00FF00"/>
                        </a:solidFill>
                      </wpg:grpSpPr>
                      <wpg:grpSp>
                        <wpg:cNvPr id="262" name="Groupe 25"/>
                        <wpg:cNvGrpSpPr>
                          <a:grpSpLocks/>
                        </wpg:cNvGrpSpPr>
                        <wpg:grpSpPr bwMode="auto">
                          <a:xfrm>
                            <a:off x="19050" y="0"/>
                            <a:ext cx="431800" cy="450850"/>
                            <a:chOff x="0" y="0"/>
                            <a:chExt cx="431800" cy="450850"/>
                          </a:xfrm>
                          <a:grpFill/>
                        </wpg:grpSpPr>
                        <wps:wsp>
                          <wps:cNvPr id="263" name="Arc partiel 26"/>
                          <wps:cNvSpPr>
                            <a:spLocks/>
                          </wps:cNvSpPr>
                          <wps:spPr bwMode="auto">
                            <a:xfrm flipH="1">
                              <a:off x="0" y="0"/>
                              <a:ext cx="431800" cy="431800"/>
                            </a:xfrm>
                            <a:custGeom>
                              <a:avLst/>
                              <a:gdLst>
                                <a:gd name="T0" fmla="*/ 0 w 431800"/>
                                <a:gd name="T1" fmla="*/ 215900 h 431800"/>
                                <a:gd name="T2" fmla="*/ 63236 w 431800"/>
                                <a:gd name="T3" fmla="*/ 63236 h 431800"/>
                                <a:gd name="T4" fmla="*/ 215900 w 431800"/>
                                <a:gd name="T5" fmla="*/ 0 h 431800"/>
                                <a:gd name="T6" fmla="*/ 215900 w 431800"/>
                                <a:gd name="T7" fmla="*/ 215900 h 431800"/>
                                <a:gd name="T8" fmla="*/ 0 w 431800"/>
                                <a:gd name="T9" fmla="*/ 215900 h 43180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31800" h="431800">
                                  <a:moveTo>
                                    <a:pt x="0" y="215900"/>
                                  </a:moveTo>
                                  <a:cubicBezTo>
                                    <a:pt x="0" y="158640"/>
                                    <a:pt x="22746" y="103725"/>
                                    <a:pt x="63236" y="63236"/>
                                  </a:cubicBezTo>
                                  <a:cubicBezTo>
                                    <a:pt x="103725" y="22747"/>
                                    <a:pt x="158640" y="0"/>
                                    <a:pt x="215900" y="0"/>
                                  </a:cubicBezTo>
                                  <a:lnTo>
                                    <a:pt x="215900" y="215900"/>
                                  </a:lnTo>
                                  <a:lnTo>
                                    <a:pt x="0" y="215900"/>
                                  </a:lnTo>
                                  <a:close/>
                                </a:path>
                              </a:pathLst>
                            </a:custGeom>
                            <a:grp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264" name="Arc partiel 27"/>
                          <wps:cNvSpPr>
                            <a:spLocks/>
                          </wps:cNvSpPr>
                          <wps:spPr bwMode="auto">
                            <a:xfrm flipH="1" flipV="1">
                              <a:off x="0" y="19050"/>
                              <a:ext cx="431800" cy="431800"/>
                            </a:xfrm>
                            <a:custGeom>
                              <a:avLst/>
                              <a:gdLst>
                                <a:gd name="T0" fmla="*/ 0 w 431800"/>
                                <a:gd name="T1" fmla="*/ 215900 h 431800"/>
                                <a:gd name="T2" fmla="*/ 63236 w 431800"/>
                                <a:gd name="T3" fmla="*/ 63236 h 431800"/>
                                <a:gd name="T4" fmla="*/ 215900 w 431800"/>
                                <a:gd name="T5" fmla="*/ 0 h 431800"/>
                                <a:gd name="T6" fmla="*/ 215900 w 431800"/>
                                <a:gd name="T7" fmla="*/ 215900 h 431800"/>
                                <a:gd name="T8" fmla="*/ 0 w 431800"/>
                                <a:gd name="T9" fmla="*/ 215900 h 43180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31800" h="431800">
                                  <a:moveTo>
                                    <a:pt x="0" y="215900"/>
                                  </a:moveTo>
                                  <a:cubicBezTo>
                                    <a:pt x="0" y="158640"/>
                                    <a:pt x="22746" y="103725"/>
                                    <a:pt x="63236" y="63236"/>
                                  </a:cubicBezTo>
                                  <a:cubicBezTo>
                                    <a:pt x="103725" y="22747"/>
                                    <a:pt x="158640" y="0"/>
                                    <a:pt x="215900" y="0"/>
                                  </a:cubicBezTo>
                                  <a:lnTo>
                                    <a:pt x="215900" y="215900"/>
                                  </a:lnTo>
                                  <a:lnTo>
                                    <a:pt x="0" y="215900"/>
                                  </a:lnTo>
                                  <a:close/>
                                </a:path>
                              </a:pathLst>
                            </a:custGeom>
                            <a:grp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g:grpSp>
                      <wpg:grpSp>
                        <wpg:cNvPr id="266" name="Groupe 28"/>
                        <wpg:cNvGrpSpPr>
                          <a:grpSpLocks/>
                        </wpg:cNvGrpSpPr>
                        <wpg:grpSpPr bwMode="auto">
                          <a:xfrm>
                            <a:off x="0" y="0"/>
                            <a:ext cx="431800" cy="450850"/>
                            <a:chOff x="0" y="0"/>
                            <a:chExt cx="431800" cy="450850"/>
                          </a:xfrm>
                          <a:grpFill/>
                        </wpg:grpSpPr>
                        <wps:wsp>
                          <wps:cNvPr id="267" name="Arc partiel 29"/>
                          <wps:cNvSpPr>
                            <a:spLocks/>
                          </wps:cNvSpPr>
                          <wps:spPr bwMode="auto">
                            <a:xfrm>
                              <a:off x="0" y="0"/>
                              <a:ext cx="431800" cy="431800"/>
                            </a:xfrm>
                            <a:custGeom>
                              <a:avLst/>
                              <a:gdLst>
                                <a:gd name="T0" fmla="*/ 0 w 431800"/>
                                <a:gd name="T1" fmla="*/ 215900 h 431800"/>
                                <a:gd name="T2" fmla="*/ 63236 w 431800"/>
                                <a:gd name="T3" fmla="*/ 63236 h 431800"/>
                                <a:gd name="T4" fmla="*/ 215900 w 431800"/>
                                <a:gd name="T5" fmla="*/ 0 h 431800"/>
                                <a:gd name="T6" fmla="*/ 215900 w 431800"/>
                                <a:gd name="T7" fmla="*/ 215900 h 431800"/>
                                <a:gd name="T8" fmla="*/ 0 w 431800"/>
                                <a:gd name="T9" fmla="*/ 215900 h 43180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31800" h="431800">
                                  <a:moveTo>
                                    <a:pt x="0" y="215900"/>
                                  </a:moveTo>
                                  <a:cubicBezTo>
                                    <a:pt x="0" y="158640"/>
                                    <a:pt x="22746" y="103725"/>
                                    <a:pt x="63236" y="63236"/>
                                  </a:cubicBezTo>
                                  <a:cubicBezTo>
                                    <a:pt x="103725" y="22747"/>
                                    <a:pt x="158640" y="0"/>
                                    <a:pt x="215900" y="0"/>
                                  </a:cubicBezTo>
                                  <a:lnTo>
                                    <a:pt x="215900" y="215900"/>
                                  </a:lnTo>
                                  <a:lnTo>
                                    <a:pt x="0" y="215900"/>
                                  </a:lnTo>
                                  <a:close/>
                                </a:path>
                              </a:pathLst>
                            </a:custGeom>
                            <a:grp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268" name="Arc partiel 30"/>
                          <wps:cNvSpPr>
                            <a:spLocks/>
                          </wps:cNvSpPr>
                          <wps:spPr bwMode="auto">
                            <a:xfrm flipV="1">
                              <a:off x="0" y="19050"/>
                              <a:ext cx="431800" cy="431800"/>
                            </a:xfrm>
                            <a:custGeom>
                              <a:avLst/>
                              <a:gdLst>
                                <a:gd name="T0" fmla="*/ 0 w 431800"/>
                                <a:gd name="T1" fmla="*/ 215900 h 431800"/>
                                <a:gd name="T2" fmla="*/ 63236 w 431800"/>
                                <a:gd name="T3" fmla="*/ 63236 h 431800"/>
                                <a:gd name="T4" fmla="*/ 215900 w 431800"/>
                                <a:gd name="T5" fmla="*/ 0 h 431800"/>
                                <a:gd name="T6" fmla="*/ 215900 w 431800"/>
                                <a:gd name="T7" fmla="*/ 215900 h 431800"/>
                                <a:gd name="T8" fmla="*/ 0 w 431800"/>
                                <a:gd name="T9" fmla="*/ 215900 h 43180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31800" h="431800">
                                  <a:moveTo>
                                    <a:pt x="0" y="215900"/>
                                  </a:moveTo>
                                  <a:cubicBezTo>
                                    <a:pt x="0" y="158640"/>
                                    <a:pt x="22746" y="103725"/>
                                    <a:pt x="63236" y="63236"/>
                                  </a:cubicBezTo>
                                  <a:cubicBezTo>
                                    <a:pt x="103725" y="22747"/>
                                    <a:pt x="158640" y="0"/>
                                    <a:pt x="215900" y="0"/>
                                  </a:cubicBezTo>
                                  <a:lnTo>
                                    <a:pt x="215900" y="215900"/>
                                  </a:lnTo>
                                  <a:lnTo>
                                    <a:pt x="0" y="215900"/>
                                  </a:lnTo>
                                  <a:close/>
                                </a:path>
                              </a:pathLst>
                            </a:custGeom>
                            <a:grp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g:grpSp>
                    </wpg:wgp>
                  </a:graphicData>
                </a:graphic>
              </wp:inline>
            </w:drawing>
          </mc:Choice>
          <mc:Fallback>
            <w:pict>
              <v:group w14:anchorId="74BE8DB7" id="Groupe 24" o:spid="_x0000_s1026" style="width:14.15pt;height:14.15pt;mso-position-horizontal-relative:char;mso-position-vertical-relative:line" coordsize="450850,450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">
                <v:group id="Groupe 25" o:spid="_x0000_s1027" style="position:absolute;left:19050;width:431800;height:450850" coordsize="431800,450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">
                  <v:shape id="Arc partiel 26" o:spid="_x0000_s1028" style="position:absolute;width:431800;height:431800;flip:x;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" path="m,215900c,158640,22746,103725,63236,63236,103725,22747,158640,,215900,r,215900l,215900xe" filled="f" stroked="f" strokeweight="1pt">
                    <v:stroke joinstyle="miter"/>
                    <v:path arrowok="t" o:connecttype="custom" o:connectlocs="0,215900;63236,63236;215900,0;215900,215900;0,215900" o:connectangles="0,0,0,0,0"/>
                  </v:shape>
                  <v:shape id="Arc partiel 27" o:spid="_x0000_s1029" style="position:absolute;top:19050;width:431800;height:431800;flip:x y;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" path="m,215900c,158640,22746,103725,63236,63236,103725,22747,158640,,215900,r,215900l,215900xe" filled="f" stroked="f" strokeweight="1pt">
                    <v:stroke joinstyle="miter"/>
                    <v:path arrowok="t" o:connecttype="custom" o:connectlocs="0,215900;63236,63236;215900,0;215900,215900;0,215900" o:connectangles="0,0,0,0,0"/>
                  </v:shape>
                </v:group>
                <v:group id="Groupe 28" o:spid="_x0000_s1030" style="position:absolute;width:431800;height:450850" coordsize="431800,450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">
                  <v:shape id="Arc partiel 29" o:spid="_x0000_s1031" style="position:absolute;width:431800;height:431800;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" path="m,215900c,158640,22746,103725,63236,63236,103725,22747,158640,,215900,r,215900l,215900xe" filled="f" stroked="f" strokeweight="1pt">
                    <v:stroke joinstyle="miter"/>
                    <v:path arrowok="t" o:connecttype="custom" o:connectlocs="0,215900;63236,63236;215900,0;215900,215900;0,215900" o:connectangles="0,0,0,0,0"/>
                  </v:shape>
                  <v:shape id="Arc partiel 30" o:spid="_x0000_s1032" style="position:absolute;top:19050;width:431800;height:431800;flip:y;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" path="m,215900c,158640,22746,103725,63236,63236,103725,22747,158640,,215900,r,215900l,215900xe" filled="f" stroked="f" strokeweight="1pt">
                    <v:stroke joinstyle="miter"/>
                    <v:path arrowok="t" o:connecttype="custom" o:connectlocs="0,215900;63236,63236;215900,0;215900,215900;0,215900" o:connectangles="0,0,0,0,0"/>
                  </v:shape>
                </v:group>
                <w10:anchorlock/>
              </v:group>
            </w:pict>
          </mc:Fallback>
        </mc:AlternateContent>
      </w:r>
      <w:r w:rsidRPr="003312FF">
        <w:t xml:space="preserve"> </w:t>
      </w:r>
      <w:r>
        <w:t>Supports</w:t>
      </w:r>
      <w:r w:rsidRPr="003312FF">
        <w:t xml:space="preserve"> 1, 3 et </w:t>
      </w:r>
      <w:r>
        <w:t>9</w:t>
      </w:r>
    </w:p>
    <w:p w14:paraId="52FB23A8" w14:textId="77777777" w:rsidR="00817704" w:rsidRPr="004622AE" w:rsidRDefault="00817704" w:rsidP="00817704">
      <w:pPr>
        <w:pStyle w:val="Commentaire"/>
        <w:numPr>
          <w:ilvl w:val="0"/>
          <w:numId w:val="7"/>
        </w:numPr>
        <w:spacing w:after="240" w:afterAutospacing="0"/>
        <w:rPr>
          <w:rFonts w:eastAsiaTheme="minorHAnsi" w:cstheme="minorBidi"/>
          <w:color w:val="auto"/>
          <w:sz w:val="22"/>
          <w:szCs w:val="22"/>
        </w:rPr>
      </w:pPr>
      <w:r w:rsidRPr="004622AE">
        <w:rPr>
          <w:rFonts w:eastAsiaTheme="minorHAnsi" w:cstheme="minorBidi"/>
          <w:color w:val="auto"/>
          <w:sz w:val="22"/>
          <w:szCs w:val="22"/>
        </w:rPr>
        <w:t>Expliquer pourquoi l’observation des perturbations observées dans le mouvement d’Uranus entre en conflit avec la théorie de Newton sur la gravitation.</w:t>
      </w:r>
    </w:p>
    <w:p w14:paraId="0793B2EF" w14:textId="77777777" w:rsidR="00817704" w:rsidRPr="004622AE" w:rsidRDefault="00817704" w:rsidP="00817704">
      <w:pPr>
        <w:pStyle w:val="Commentaire"/>
        <w:numPr>
          <w:ilvl w:val="0"/>
          <w:numId w:val="7"/>
        </w:numPr>
        <w:spacing w:after="240" w:afterAutospacing="0"/>
        <w:ind w:left="714" w:hanging="357"/>
        <w:rPr>
          <w:rFonts w:eastAsiaTheme="minorHAnsi" w:cstheme="minorBidi"/>
          <w:color w:val="auto"/>
          <w:sz w:val="22"/>
          <w:szCs w:val="22"/>
        </w:rPr>
      </w:pPr>
      <w:r w:rsidRPr="004622AE">
        <w:rPr>
          <w:rFonts w:eastAsiaTheme="minorHAnsi" w:cstheme="minorBidi"/>
          <w:color w:val="auto"/>
          <w:sz w:val="22"/>
          <w:szCs w:val="22"/>
        </w:rPr>
        <w:t>Expliquer pourquoi Le Verrier ne tient pas compte de certaines hypothèses émises.</w:t>
      </w:r>
    </w:p>
    <w:p w14:paraId="48443891" w14:textId="77777777" w:rsidR="00817704" w:rsidRPr="004622AE" w:rsidRDefault="00817704" w:rsidP="00817704">
      <w:pPr>
        <w:pStyle w:val="Commentaire"/>
        <w:numPr>
          <w:ilvl w:val="0"/>
          <w:numId w:val="7"/>
        </w:numPr>
        <w:spacing w:after="240" w:afterAutospacing="0"/>
        <w:ind w:left="714" w:hanging="357"/>
        <w:rPr>
          <w:rFonts w:eastAsiaTheme="minorHAnsi" w:cstheme="minorBidi"/>
          <w:color w:val="auto"/>
          <w:sz w:val="22"/>
          <w:szCs w:val="22"/>
        </w:rPr>
      </w:pPr>
      <w:r w:rsidRPr="004622AE">
        <w:rPr>
          <w:rFonts w:eastAsiaTheme="minorHAnsi" w:cstheme="minorBidi"/>
          <w:color w:val="auto"/>
          <w:sz w:val="22"/>
          <w:szCs w:val="22"/>
        </w:rPr>
        <w:t>Donner la limite évoquée par certains astronomes à la théorie de Newton sur la gravitation.</w:t>
      </w:r>
    </w:p>
    <w:p w14:paraId="7C3ADFEC" w14:textId="77777777" w:rsidR="00817704" w:rsidRPr="004622AE" w:rsidRDefault="00817704" w:rsidP="00817704">
      <w:pPr>
        <w:pStyle w:val="Commentaire"/>
        <w:numPr>
          <w:ilvl w:val="0"/>
          <w:numId w:val="7"/>
        </w:numPr>
        <w:spacing w:after="240" w:afterAutospacing="0"/>
        <w:ind w:left="714" w:hanging="357"/>
        <w:rPr>
          <w:rFonts w:eastAsiaTheme="minorHAnsi" w:cstheme="minorBidi"/>
          <w:color w:val="auto"/>
          <w:sz w:val="22"/>
          <w:szCs w:val="22"/>
        </w:rPr>
      </w:pPr>
      <w:r w:rsidRPr="004622AE">
        <w:rPr>
          <w:rFonts w:eastAsiaTheme="minorHAnsi" w:cstheme="minorBidi"/>
          <w:color w:val="auto"/>
          <w:sz w:val="22"/>
          <w:szCs w:val="22"/>
        </w:rPr>
        <w:t>Citer les hypothèses émises par certains chercheurs et proposer une argumentation pouvant justifier leur formulation.</w:t>
      </w:r>
    </w:p>
    <w:p w14:paraId="79AD6B59" w14:textId="77777777" w:rsidR="00817704" w:rsidRPr="004622AE" w:rsidRDefault="00817704" w:rsidP="00817704">
      <w:pPr>
        <w:pStyle w:val="Commentaire"/>
        <w:numPr>
          <w:ilvl w:val="0"/>
          <w:numId w:val="7"/>
        </w:numPr>
        <w:spacing w:after="240" w:afterAutospacing="0"/>
        <w:ind w:left="714" w:hanging="357"/>
        <w:rPr>
          <w:rFonts w:eastAsiaTheme="minorHAnsi" w:cstheme="minorBidi"/>
          <w:color w:val="auto"/>
          <w:sz w:val="22"/>
          <w:szCs w:val="22"/>
        </w:rPr>
      </w:pPr>
      <w:r w:rsidRPr="004622AE">
        <w:rPr>
          <w:rFonts w:eastAsiaTheme="minorHAnsi" w:cstheme="minorBidi"/>
          <w:color w:val="auto"/>
          <w:sz w:val="22"/>
          <w:szCs w:val="22"/>
        </w:rPr>
        <w:t>Indiquer pourquoi Le Verrier considère que les hypothèses formulées par d’autres astronomes étaient en réalité des opinions.</w:t>
      </w:r>
    </w:p>
    <w:p w14:paraId="0CFC3709" w14:textId="77777777" w:rsidR="00817704" w:rsidRPr="004622AE" w:rsidRDefault="00817704" w:rsidP="00817704">
      <w:pPr>
        <w:pStyle w:val="Commentaire"/>
        <w:numPr>
          <w:ilvl w:val="0"/>
          <w:numId w:val="7"/>
        </w:numPr>
        <w:spacing w:after="240" w:afterAutospacing="0"/>
        <w:ind w:left="714" w:hanging="357"/>
        <w:rPr>
          <w:rFonts w:eastAsiaTheme="minorHAnsi" w:cstheme="minorBidi"/>
          <w:color w:val="auto"/>
          <w:sz w:val="22"/>
          <w:szCs w:val="22"/>
        </w:rPr>
      </w:pPr>
      <w:r w:rsidRPr="004622AE">
        <w:rPr>
          <w:rFonts w:eastAsiaTheme="minorHAnsi" w:cstheme="minorBidi"/>
          <w:color w:val="auto"/>
          <w:sz w:val="22"/>
          <w:szCs w:val="22"/>
        </w:rPr>
        <w:t xml:space="preserve">Indiquer laquelle de ces hypothèses </w:t>
      </w:r>
      <w:proofErr w:type="gramStart"/>
      <w:r w:rsidRPr="004622AE">
        <w:rPr>
          <w:rFonts w:eastAsiaTheme="minorHAnsi" w:cstheme="minorBidi"/>
          <w:color w:val="auto"/>
          <w:sz w:val="22"/>
          <w:szCs w:val="22"/>
        </w:rPr>
        <w:t>a</w:t>
      </w:r>
      <w:proofErr w:type="gramEnd"/>
      <w:r w:rsidRPr="004622AE">
        <w:rPr>
          <w:rFonts w:eastAsiaTheme="minorHAnsi" w:cstheme="minorBidi"/>
          <w:color w:val="auto"/>
          <w:sz w:val="22"/>
          <w:szCs w:val="22"/>
        </w:rPr>
        <w:t xml:space="preserve"> la préférence de Le Verrier.</w:t>
      </w:r>
    </w:p>
    <w:p w14:paraId="42D817EE" w14:textId="77777777" w:rsidR="00817704" w:rsidRPr="004622AE" w:rsidRDefault="00817704" w:rsidP="00817704">
      <w:pPr>
        <w:pStyle w:val="Commentaire"/>
        <w:numPr>
          <w:ilvl w:val="0"/>
          <w:numId w:val="7"/>
        </w:numPr>
        <w:spacing w:after="240" w:afterAutospacing="0"/>
        <w:ind w:left="714" w:hanging="357"/>
        <w:rPr>
          <w:rFonts w:eastAsiaTheme="minorHAnsi" w:cstheme="minorBidi"/>
          <w:color w:val="auto"/>
          <w:sz w:val="22"/>
          <w:szCs w:val="22"/>
        </w:rPr>
      </w:pPr>
      <w:r w:rsidRPr="004622AE">
        <w:rPr>
          <w:rFonts w:eastAsiaTheme="minorHAnsi" w:cstheme="minorBidi"/>
          <w:color w:val="auto"/>
          <w:sz w:val="22"/>
          <w:szCs w:val="22"/>
        </w:rPr>
        <w:t>Expliquer à quelle condition l’hypothèse d’une perturbation due à une planète pourra être confirmée.</w:t>
      </w:r>
    </w:p>
    <w:p w14:paraId="771AE01F" w14:textId="77777777" w:rsidR="00817704" w:rsidRPr="004622AE" w:rsidRDefault="00817704" w:rsidP="00817704">
      <w:pPr>
        <w:pStyle w:val="Commentaire"/>
        <w:numPr>
          <w:ilvl w:val="0"/>
          <w:numId w:val="7"/>
        </w:numPr>
        <w:spacing w:after="240" w:afterAutospacing="0"/>
        <w:ind w:left="714" w:hanging="357"/>
        <w:rPr>
          <w:rFonts w:eastAsiaTheme="minorHAnsi" w:cstheme="minorBidi"/>
          <w:color w:val="auto"/>
          <w:sz w:val="22"/>
          <w:szCs w:val="22"/>
        </w:rPr>
      </w:pPr>
      <w:r w:rsidRPr="004622AE">
        <w:rPr>
          <w:rFonts w:eastAsiaTheme="minorHAnsi" w:cstheme="minorBidi"/>
          <w:color w:val="auto"/>
          <w:sz w:val="22"/>
          <w:szCs w:val="22"/>
        </w:rPr>
        <w:t>Citer la phrase du texte qui montre que Le Verrier ne se résout pas à réfuter la loi de Newton.</w:t>
      </w:r>
    </w:p>
    <w:p w14:paraId="5D14FD38" w14:textId="77777777" w:rsidR="00817704" w:rsidRPr="004622AE" w:rsidRDefault="00817704" w:rsidP="00817704">
      <w:pPr>
        <w:pStyle w:val="Commentaire"/>
        <w:numPr>
          <w:ilvl w:val="0"/>
          <w:numId w:val="7"/>
        </w:numPr>
        <w:spacing w:after="240" w:afterAutospacing="0"/>
        <w:ind w:left="714" w:hanging="357"/>
        <w:rPr>
          <w:rFonts w:eastAsiaTheme="minorHAnsi" w:cstheme="minorBidi"/>
          <w:color w:val="auto"/>
          <w:sz w:val="22"/>
          <w:szCs w:val="22"/>
        </w:rPr>
      </w:pPr>
      <w:r w:rsidRPr="004622AE">
        <w:rPr>
          <w:rFonts w:eastAsiaTheme="minorHAnsi" w:cstheme="minorBidi"/>
          <w:color w:val="auto"/>
          <w:sz w:val="22"/>
          <w:szCs w:val="22"/>
        </w:rPr>
        <w:t>À quelle condition la loi de Newton pourrait-elle réfutée</w:t>
      </w:r>
      <w:r>
        <w:rPr>
          <w:rFonts w:ascii="Calibri" w:eastAsiaTheme="minorHAnsi" w:hAnsi="Calibri" w:cs="Calibri"/>
          <w:color w:val="auto"/>
          <w:sz w:val="22"/>
          <w:szCs w:val="22"/>
        </w:rPr>
        <w:t> </w:t>
      </w:r>
      <w:r>
        <w:rPr>
          <w:rFonts w:eastAsiaTheme="minorHAnsi" w:cstheme="minorBidi"/>
          <w:color w:val="auto"/>
          <w:sz w:val="22"/>
          <w:szCs w:val="22"/>
        </w:rPr>
        <w:t>?</w:t>
      </w:r>
    </w:p>
    <w:p w14:paraId="09434635" w14:textId="77777777" w:rsidR="00817704" w:rsidRDefault="00817704" w:rsidP="00817704">
      <w:pPr>
        <w:pStyle w:val="Commentaire"/>
        <w:numPr>
          <w:ilvl w:val="0"/>
          <w:numId w:val="7"/>
        </w:numPr>
        <w:spacing w:after="240" w:afterAutospacing="0"/>
        <w:ind w:left="714" w:hanging="357"/>
        <w:rPr>
          <w:rFonts w:eastAsiaTheme="minorHAnsi" w:cstheme="minorBidi"/>
          <w:color w:val="auto"/>
          <w:sz w:val="22"/>
          <w:szCs w:val="22"/>
        </w:rPr>
      </w:pPr>
      <w:r w:rsidRPr="004622AE">
        <w:rPr>
          <w:rFonts w:eastAsiaTheme="minorHAnsi" w:cstheme="minorBidi"/>
          <w:color w:val="auto"/>
          <w:sz w:val="22"/>
          <w:szCs w:val="22"/>
        </w:rPr>
        <w:t>Montrer que Le Verrier ne rejette pas les autres hypothèses (éther, satellite, comète) de manière dogmatique.</w:t>
      </w:r>
    </w:p>
    <w:p w14:paraId="74E91234" w14:textId="77777777" w:rsidR="00817704" w:rsidRDefault="00817704" w:rsidP="00817704">
      <w:pPr>
        <w:rPr>
          <w:rFonts w:eastAsiaTheme="minorHAnsi" w:cstheme="minorBidi"/>
          <w:color w:val="auto"/>
        </w:rPr>
      </w:pPr>
      <w:r w:rsidRPr="004622AE">
        <w:rPr>
          <w:rFonts w:eastAsiaTheme="minorHAnsi" w:cstheme="minorBidi"/>
          <w:color w:val="auto"/>
        </w:rPr>
        <w:t>Expliquer comment l’hypothèse de l’existence de la planète perturbatrice a été validée.</w:t>
      </w:r>
    </w:p>
    <w:p w14:paraId="2C6C4283" w14:textId="77777777" w:rsidR="00817704" w:rsidRPr="003312FF" w:rsidRDefault="00817704" w:rsidP="00817704">
      <w:pPr>
        <w:pStyle w:val="Paragraphedeliste"/>
        <w:numPr>
          <w:ilvl w:val="0"/>
          <w:numId w:val="2"/>
        </w:numPr>
        <w:shd w:val="clear" w:color="auto" w:fill="auto"/>
        <w:spacing w:before="120" w:beforeAutospacing="0" w:after="120" w:afterAutospacing="0" w:line="288" w:lineRule="auto"/>
      </w:pPr>
      <w:r w:rsidRPr="003312FF">
        <w:rPr>
          <w:rFonts w:cstheme="minorHAnsi"/>
          <w:noProof/>
          <w:lang w:eastAsia="zh-CN"/>
        </w:rPr>
        <mc:AlternateContent>
          <mc:Choice Requires="wpg">
            <w:drawing>
              <wp:inline distT="0" distB="0" distL="0" distR="0" wp14:anchorId="652A1753" wp14:editId="1ACDBCD2">
                <wp:extent cx="179705" cy="179705"/>
                <wp:effectExtent l="0" t="0" r="0" b="0"/>
                <wp:docPr id="249" name="Groupe 4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9705" cy="179705"/>
                          <a:chOff x="0" y="0"/>
                          <a:chExt cx="450850" cy="450850"/>
                        </a:xfrm>
                      </wpg:grpSpPr>
                      <wpg:grpSp>
                        <wpg:cNvPr id="250" name="Groupe 493"/>
                        <wpg:cNvGrpSpPr>
                          <a:grpSpLocks/>
                        </wpg:cNvGrpSpPr>
                        <wpg:grpSpPr bwMode="auto">
                          <a:xfrm>
                            <a:off x="19050" y="0"/>
                            <a:ext cx="431800" cy="450850"/>
                            <a:chOff x="0" y="0"/>
                            <a:chExt cx="431800" cy="450850"/>
                          </a:xfrm>
                        </wpg:grpSpPr>
                        <wps:wsp>
                          <wps:cNvPr id="251" name="Arc partiel 494"/>
                          <wps:cNvSpPr>
                            <a:spLocks/>
                          </wps:cNvSpPr>
                          <wps:spPr bwMode="auto">
                            <a:xfrm flipH="1">
                              <a:off x="0" y="0"/>
                              <a:ext cx="431800" cy="431800"/>
                            </a:xfrm>
                            <a:custGeom>
                              <a:avLst/>
                              <a:gdLst>
                                <a:gd name="T0" fmla="*/ 0 w 431800"/>
                                <a:gd name="T1" fmla="*/ 215900 h 431800"/>
                                <a:gd name="T2" fmla="*/ 63236 w 431800"/>
                                <a:gd name="T3" fmla="*/ 63236 h 431800"/>
                                <a:gd name="T4" fmla="*/ 215900 w 431800"/>
                                <a:gd name="T5" fmla="*/ 0 h 431800"/>
                                <a:gd name="T6" fmla="*/ 215900 w 431800"/>
                                <a:gd name="T7" fmla="*/ 215900 h 431800"/>
                                <a:gd name="T8" fmla="*/ 0 w 431800"/>
                                <a:gd name="T9" fmla="*/ 215900 h 43180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31800" h="431800">
                                  <a:moveTo>
                                    <a:pt x="0" y="215900"/>
                                  </a:moveTo>
                                  <a:cubicBezTo>
                                    <a:pt x="0" y="158640"/>
                                    <a:pt x="22746" y="103725"/>
                                    <a:pt x="63236" y="63236"/>
                                  </a:cubicBezTo>
                                  <a:cubicBezTo>
                                    <a:pt x="103725" y="22747"/>
                                    <a:pt x="158640" y="0"/>
                                    <a:pt x="215900" y="0"/>
                                  </a:cubicBezTo>
                                  <a:lnTo>
                                    <a:pt x="215900" y="215900"/>
                                  </a:lnTo>
                                  <a:lnTo>
                                    <a:pt x="0" y="215900"/>
                                  </a:lnTo>
                                  <a:close/>
                                </a:path>
                              </a:pathLst>
                            </a:custGeom>
                            <a:solidFill>
                              <a:srgbClr val="FF00FF"/>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252" name="Arc partiel 495"/>
                          <wps:cNvSpPr>
                            <a:spLocks/>
                          </wps:cNvSpPr>
                          <wps:spPr bwMode="auto">
                            <a:xfrm flipH="1" flipV="1">
                              <a:off x="0" y="19050"/>
                              <a:ext cx="431800" cy="431800"/>
                            </a:xfrm>
                            <a:custGeom>
                              <a:avLst/>
                              <a:gdLst>
                                <a:gd name="T0" fmla="*/ 0 w 431800"/>
                                <a:gd name="T1" fmla="*/ 215900 h 431800"/>
                                <a:gd name="T2" fmla="*/ 63236 w 431800"/>
                                <a:gd name="T3" fmla="*/ 63236 h 431800"/>
                                <a:gd name="T4" fmla="*/ 215900 w 431800"/>
                                <a:gd name="T5" fmla="*/ 0 h 431800"/>
                                <a:gd name="T6" fmla="*/ 215900 w 431800"/>
                                <a:gd name="T7" fmla="*/ 215900 h 431800"/>
                                <a:gd name="T8" fmla="*/ 0 w 431800"/>
                                <a:gd name="T9" fmla="*/ 215900 h 43180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31800" h="431800">
                                  <a:moveTo>
                                    <a:pt x="0" y="215900"/>
                                  </a:moveTo>
                                  <a:cubicBezTo>
                                    <a:pt x="0" y="158640"/>
                                    <a:pt x="22746" y="103725"/>
                                    <a:pt x="63236" y="63236"/>
                                  </a:cubicBezTo>
                                  <a:cubicBezTo>
                                    <a:pt x="103725" y="22747"/>
                                    <a:pt x="158640" y="0"/>
                                    <a:pt x="215900" y="0"/>
                                  </a:cubicBezTo>
                                  <a:lnTo>
                                    <a:pt x="215900" y="215900"/>
                                  </a:lnTo>
                                  <a:lnTo>
                                    <a:pt x="0" y="215900"/>
                                  </a:lnTo>
                                  <a:close/>
                                </a:path>
                              </a:pathLst>
                            </a:custGeom>
                            <a:solidFill>
                              <a:srgbClr val="FF00FF"/>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g:grpSp>
                      <wpg:grpSp>
                        <wpg:cNvPr id="253" name="Groupe 496"/>
                        <wpg:cNvGrpSpPr>
                          <a:grpSpLocks/>
                        </wpg:cNvGrpSpPr>
                        <wpg:grpSpPr bwMode="auto">
                          <a:xfrm>
                            <a:off x="0" y="0"/>
                            <a:ext cx="431800" cy="450850"/>
                            <a:chOff x="0" y="0"/>
                            <a:chExt cx="431800" cy="450850"/>
                          </a:xfrm>
                        </wpg:grpSpPr>
                        <wps:wsp>
                          <wps:cNvPr id="254" name="Arc partiel 497"/>
                          <wps:cNvSpPr>
                            <a:spLocks/>
                          </wps:cNvSpPr>
                          <wps:spPr bwMode="auto">
                            <a:xfrm>
                              <a:off x="0" y="0"/>
                              <a:ext cx="431800" cy="431800"/>
                            </a:xfrm>
                            <a:custGeom>
                              <a:avLst/>
                              <a:gdLst>
                                <a:gd name="T0" fmla="*/ 0 w 431800"/>
                                <a:gd name="T1" fmla="*/ 215900 h 431800"/>
                                <a:gd name="T2" fmla="*/ 63236 w 431800"/>
                                <a:gd name="T3" fmla="*/ 63236 h 431800"/>
                                <a:gd name="T4" fmla="*/ 215900 w 431800"/>
                                <a:gd name="T5" fmla="*/ 0 h 431800"/>
                                <a:gd name="T6" fmla="*/ 215900 w 431800"/>
                                <a:gd name="T7" fmla="*/ 215900 h 431800"/>
                                <a:gd name="T8" fmla="*/ 0 w 431800"/>
                                <a:gd name="T9" fmla="*/ 215900 h 43180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31800" h="431800">
                                  <a:moveTo>
                                    <a:pt x="0" y="215900"/>
                                  </a:moveTo>
                                  <a:cubicBezTo>
                                    <a:pt x="0" y="158640"/>
                                    <a:pt x="22746" y="103725"/>
                                    <a:pt x="63236" y="63236"/>
                                  </a:cubicBezTo>
                                  <a:cubicBezTo>
                                    <a:pt x="103725" y="22747"/>
                                    <a:pt x="158640" y="0"/>
                                    <a:pt x="215900" y="0"/>
                                  </a:cubicBezTo>
                                  <a:lnTo>
                                    <a:pt x="215900" y="215900"/>
                                  </a:lnTo>
                                  <a:lnTo>
                                    <a:pt x="0" y="215900"/>
                                  </a:lnTo>
                                  <a:close/>
                                </a:path>
                              </a:pathLst>
                            </a:custGeom>
                            <a:solidFill>
                              <a:srgbClr val="FF00FF"/>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255" name="Arc partiel 498"/>
                          <wps:cNvSpPr>
                            <a:spLocks/>
                          </wps:cNvSpPr>
                          <wps:spPr bwMode="auto">
                            <a:xfrm flipV="1">
                              <a:off x="0" y="19050"/>
                              <a:ext cx="431800" cy="431800"/>
                            </a:xfrm>
                            <a:custGeom>
                              <a:avLst/>
                              <a:gdLst>
                                <a:gd name="T0" fmla="*/ 0 w 431800"/>
                                <a:gd name="T1" fmla="*/ 215900 h 431800"/>
                                <a:gd name="T2" fmla="*/ 63236 w 431800"/>
                                <a:gd name="T3" fmla="*/ 63236 h 431800"/>
                                <a:gd name="T4" fmla="*/ 215900 w 431800"/>
                                <a:gd name="T5" fmla="*/ 0 h 431800"/>
                                <a:gd name="T6" fmla="*/ 215900 w 431800"/>
                                <a:gd name="T7" fmla="*/ 215900 h 431800"/>
                                <a:gd name="T8" fmla="*/ 0 w 431800"/>
                                <a:gd name="T9" fmla="*/ 215900 h 43180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31800" h="431800">
                                  <a:moveTo>
                                    <a:pt x="0" y="215900"/>
                                  </a:moveTo>
                                  <a:cubicBezTo>
                                    <a:pt x="0" y="158640"/>
                                    <a:pt x="22746" y="103725"/>
                                    <a:pt x="63236" y="63236"/>
                                  </a:cubicBezTo>
                                  <a:cubicBezTo>
                                    <a:pt x="103725" y="22747"/>
                                    <a:pt x="158640" y="0"/>
                                    <a:pt x="215900" y="0"/>
                                  </a:cubicBezTo>
                                  <a:lnTo>
                                    <a:pt x="215900" y="215900"/>
                                  </a:lnTo>
                                  <a:lnTo>
                                    <a:pt x="0" y="215900"/>
                                  </a:lnTo>
                                  <a:close/>
                                </a:path>
                              </a:pathLst>
                            </a:custGeom>
                            <a:solidFill>
                              <a:srgbClr val="FF00FF"/>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g:grpSp>
                    </wpg:wgp>
                  </a:graphicData>
                </a:graphic>
              </wp:inline>
            </w:drawing>
          </mc:Choice>
          <mc:Fallback>
            <w:pict>
              <v:group w14:anchorId="7031B2EB" id="Groupe 492" o:spid="_x0000_s1026" style="width:14.15pt;height:14.15pt;mso-position-horizontal-relative:char;mso-position-vertical-relative:line" coordsize="450850,450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">
                <v:group id="Groupe 493" o:spid="_x0000_s1027" style="position:absolute;left:19050;width:431800;height:450850" coordsize="431800,450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">
                  <v:shape id="Arc partiel 494" o:spid="_x0000_s1028" style="position:absolute;width:431800;height:431800;flip:x;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" path="m,215900c,158640,22746,103725,63236,63236,103725,22747,158640,,215900,r,215900l,215900xe" fillcolor="fuchsia" stroked="f" strokeweight="1pt">
                    <v:stroke joinstyle="miter"/>
                    <v:path arrowok="t" o:connecttype="custom" o:connectlocs="0,215900;63236,63236;215900,0;215900,215900;0,215900" o:connectangles="0,0,0,0,0"/>
                  </v:shape>
                  <v:shape id="Arc partiel 495" o:spid="_x0000_s1029" style="position:absolute;top:19050;width:431800;height:431800;flip:x y;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" path="m,215900c,158640,22746,103725,63236,63236,103725,22747,158640,,215900,r,215900l,215900xe" fillcolor="fuchsia" stroked="f" strokeweight="1pt">
                    <v:stroke joinstyle="miter"/>
                    <v:path arrowok="t" o:connecttype="custom" o:connectlocs="0,215900;63236,63236;215900,0;215900,215900;0,215900" o:connectangles="0,0,0,0,0"/>
                  </v:shape>
                </v:group>
                <v:group id="Groupe 496" o:spid="_x0000_s1030" style="position:absolute;width:431800;height:450850" coordsize="431800,450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">
                  <v:shape id="Arc partiel 497" o:spid="_x0000_s1031" style="position:absolute;width:431800;height:431800;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" path="m,215900c,158640,22746,103725,63236,63236,103725,22747,158640,,215900,r,215900l,215900xe" fillcolor="fuchsia" stroked="f" strokeweight="1pt">
                    <v:stroke joinstyle="miter"/>
                    <v:path arrowok="t" o:connecttype="custom" o:connectlocs="0,215900;63236,63236;215900,0;215900,215900;0,215900" o:connectangles="0,0,0,0,0"/>
                  </v:shape>
                  <v:shape id="Arc partiel 498" o:spid="_x0000_s1032" style="position:absolute;top:19050;width:431800;height:431800;flip:y;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" path="m,215900c,158640,22746,103725,63236,63236,103725,22747,158640,,215900,r,215900l,215900xe" fillcolor="fuchsia" stroked="f" strokeweight="1pt">
                    <v:stroke joinstyle="miter"/>
                    <v:path arrowok="t" o:connecttype="custom" o:connectlocs="0,215900;63236,63236;215900,0;215900,215900;0,215900" o:connectangles="0,0,0,0,0"/>
                  </v:shape>
                </v:group>
                <w10:anchorlock/>
              </v:group>
            </w:pict>
          </mc:Fallback>
        </mc:AlternateContent>
      </w:r>
      <w:r w:rsidRPr="003312FF">
        <w:t xml:space="preserve"> </w:t>
      </w:r>
      <w:r>
        <w:t>Supports</w:t>
      </w:r>
      <w:r w:rsidRPr="003312FF">
        <w:t xml:space="preserve">4, 5, 6, 7 et </w:t>
      </w:r>
      <w:r>
        <w:t>8</w:t>
      </w:r>
    </w:p>
    <w:p w14:paraId="50406B8A" w14:textId="77777777" w:rsidR="00817704" w:rsidRPr="007636B2" w:rsidRDefault="00817704" w:rsidP="00817704">
      <w:pPr>
        <w:pStyle w:val="Commentaire"/>
        <w:numPr>
          <w:ilvl w:val="0"/>
          <w:numId w:val="8"/>
        </w:numPr>
        <w:spacing w:after="240" w:afterAutospacing="0"/>
        <w:rPr>
          <w:rFonts w:eastAsiaTheme="minorHAnsi" w:cstheme="minorBidi"/>
          <w:color w:val="auto"/>
          <w:sz w:val="22"/>
          <w:szCs w:val="22"/>
        </w:rPr>
      </w:pPr>
      <w:r w:rsidRPr="007636B2">
        <w:rPr>
          <w:rFonts w:eastAsiaTheme="minorHAnsi" w:cstheme="minorBidi"/>
          <w:color w:val="auto"/>
          <w:sz w:val="22"/>
          <w:szCs w:val="22"/>
        </w:rPr>
        <w:t>Expliquer pourquoi l’observation des perturbations observées dans le mouvement d’Uranus pourrait s’expliquer par l’existence d’une planète perturbatrice</w:t>
      </w:r>
    </w:p>
    <w:p w14:paraId="526A5FB4" w14:textId="77777777" w:rsidR="00817704" w:rsidRPr="007636B2" w:rsidRDefault="00817704" w:rsidP="00817704">
      <w:pPr>
        <w:pStyle w:val="Commentaire"/>
        <w:numPr>
          <w:ilvl w:val="0"/>
          <w:numId w:val="8"/>
        </w:numPr>
        <w:spacing w:after="240" w:afterAutospacing="0"/>
        <w:ind w:left="714" w:hanging="357"/>
        <w:rPr>
          <w:rFonts w:eastAsiaTheme="minorHAnsi" w:cstheme="minorBidi"/>
          <w:color w:val="auto"/>
          <w:sz w:val="22"/>
          <w:szCs w:val="22"/>
        </w:rPr>
      </w:pPr>
      <w:r w:rsidRPr="007636B2">
        <w:rPr>
          <w:rFonts w:eastAsiaTheme="minorHAnsi" w:cstheme="minorBidi"/>
          <w:color w:val="auto"/>
          <w:sz w:val="22"/>
          <w:szCs w:val="22"/>
        </w:rPr>
        <w:t>Expliquer comment Le Verrier conclut qu</w:t>
      </w:r>
      <w:r>
        <w:rPr>
          <w:rFonts w:eastAsiaTheme="minorHAnsi" w:cstheme="minorBidi"/>
          <w:color w:val="auto"/>
          <w:sz w:val="22"/>
          <w:szCs w:val="22"/>
        </w:rPr>
        <w:t>e la planète perturbatrice</w:t>
      </w:r>
      <w:r>
        <w:rPr>
          <w:rFonts w:ascii="Calibri" w:eastAsiaTheme="minorHAnsi" w:hAnsi="Calibri" w:cs="Calibri"/>
          <w:color w:val="auto"/>
          <w:sz w:val="22"/>
          <w:szCs w:val="22"/>
        </w:rPr>
        <w:t> </w:t>
      </w:r>
      <w:r>
        <w:rPr>
          <w:rFonts w:eastAsiaTheme="minorHAnsi" w:cstheme="minorBidi"/>
          <w:color w:val="auto"/>
          <w:sz w:val="22"/>
          <w:szCs w:val="22"/>
        </w:rPr>
        <w:t>:</w:t>
      </w:r>
    </w:p>
    <w:p w14:paraId="55E65CAC" w14:textId="77777777" w:rsidR="00817704" w:rsidRPr="007636B2" w:rsidRDefault="00817704" w:rsidP="00817704">
      <w:pPr>
        <w:pStyle w:val="Commentaire"/>
        <w:numPr>
          <w:ilvl w:val="0"/>
          <w:numId w:val="9"/>
        </w:numPr>
        <w:spacing w:after="240" w:afterAutospacing="0"/>
        <w:rPr>
          <w:rFonts w:eastAsiaTheme="minorHAnsi" w:cstheme="minorBidi"/>
          <w:color w:val="auto"/>
          <w:sz w:val="22"/>
          <w:szCs w:val="22"/>
        </w:rPr>
      </w:pPr>
      <w:r w:rsidRPr="007636B2">
        <w:rPr>
          <w:rFonts w:eastAsiaTheme="minorHAnsi" w:cstheme="minorBidi"/>
          <w:color w:val="auto"/>
          <w:sz w:val="22"/>
          <w:szCs w:val="22"/>
        </w:rPr>
        <w:t>« </w:t>
      </w:r>
      <w:proofErr w:type="gramStart"/>
      <w:r w:rsidRPr="007636B2">
        <w:rPr>
          <w:rFonts w:eastAsiaTheme="minorHAnsi" w:cstheme="minorBidi"/>
          <w:color w:val="auto"/>
          <w:sz w:val="22"/>
          <w:szCs w:val="22"/>
        </w:rPr>
        <w:t>ne</w:t>
      </w:r>
      <w:proofErr w:type="gramEnd"/>
      <w:r w:rsidRPr="007636B2">
        <w:rPr>
          <w:rFonts w:eastAsiaTheme="minorHAnsi" w:cstheme="minorBidi"/>
          <w:color w:val="auto"/>
          <w:sz w:val="22"/>
          <w:szCs w:val="22"/>
        </w:rPr>
        <w:t xml:space="preserve"> saurait se placer au-dessous de Saturne »</w:t>
      </w:r>
      <w:r>
        <w:rPr>
          <w:rFonts w:ascii="Calibri" w:eastAsiaTheme="minorHAnsi" w:hAnsi="Calibri" w:cs="Calibri"/>
          <w:color w:val="auto"/>
          <w:sz w:val="22"/>
          <w:szCs w:val="22"/>
        </w:rPr>
        <w:t> </w:t>
      </w:r>
      <w:r>
        <w:rPr>
          <w:rFonts w:eastAsiaTheme="minorHAnsi" w:cstheme="minorBidi"/>
          <w:color w:val="auto"/>
          <w:sz w:val="22"/>
          <w:szCs w:val="22"/>
        </w:rPr>
        <w:t>;</w:t>
      </w:r>
    </w:p>
    <w:p w14:paraId="017E1BFD" w14:textId="77777777" w:rsidR="00817704" w:rsidRPr="007636B2" w:rsidRDefault="00817704" w:rsidP="00817704">
      <w:pPr>
        <w:pStyle w:val="Commentaire"/>
        <w:numPr>
          <w:ilvl w:val="0"/>
          <w:numId w:val="9"/>
        </w:numPr>
        <w:spacing w:after="240" w:afterAutospacing="0"/>
        <w:rPr>
          <w:rFonts w:eastAsiaTheme="minorHAnsi" w:cstheme="minorBidi"/>
          <w:color w:val="auto"/>
          <w:sz w:val="22"/>
          <w:szCs w:val="22"/>
        </w:rPr>
      </w:pPr>
      <w:proofErr w:type="gramStart"/>
      <w:r w:rsidRPr="007636B2">
        <w:rPr>
          <w:rFonts w:eastAsiaTheme="minorHAnsi" w:cstheme="minorBidi"/>
          <w:color w:val="auto"/>
          <w:sz w:val="22"/>
          <w:szCs w:val="22"/>
        </w:rPr>
        <w:t>ne</w:t>
      </w:r>
      <w:proofErr w:type="gramEnd"/>
      <w:r w:rsidRPr="007636B2">
        <w:rPr>
          <w:rFonts w:eastAsiaTheme="minorHAnsi" w:cstheme="minorBidi"/>
          <w:color w:val="auto"/>
          <w:sz w:val="22"/>
          <w:szCs w:val="22"/>
        </w:rPr>
        <w:t xml:space="preserve"> peut pas se situer « entre Saturne et Uranus ».</w:t>
      </w:r>
    </w:p>
    <w:p w14:paraId="5E0462CB" w14:textId="77777777" w:rsidR="00817704" w:rsidRPr="007636B2" w:rsidRDefault="00817704" w:rsidP="00817704">
      <w:pPr>
        <w:pStyle w:val="Commentaire"/>
        <w:numPr>
          <w:ilvl w:val="0"/>
          <w:numId w:val="8"/>
        </w:numPr>
        <w:spacing w:after="240" w:afterAutospacing="0"/>
        <w:ind w:left="714" w:hanging="357"/>
        <w:rPr>
          <w:rFonts w:eastAsiaTheme="minorHAnsi" w:cstheme="minorBidi"/>
          <w:color w:val="auto"/>
          <w:sz w:val="22"/>
          <w:szCs w:val="22"/>
        </w:rPr>
      </w:pPr>
      <w:r w:rsidRPr="007636B2">
        <w:rPr>
          <w:rFonts w:eastAsiaTheme="minorHAnsi" w:cstheme="minorBidi"/>
          <w:color w:val="auto"/>
          <w:sz w:val="22"/>
          <w:szCs w:val="22"/>
        </w:rPr>
        <w:t>Expliquer pourquoi elle ne peut pas non plus être « voisine » d’Uranus même si elle est placée au-delà.</w:t>
      </w:r>
    </w:p>
    <w:p w14:paraId="694EF430" w14:textId="77777777" w:rsidR="00817704" w:rsidRPr="007636B2" w:rsidRDefault="00817704" w:rsidP="00817704">
      <w:pPr>
        <w:pStyle w:val="Commentaire"/>
        <w:numPr>
          <w:ilvl w:val="0"/>
          <w:numId w:val="8"/>
        </w:numPr>
        <w:spacing w:after="240" w:afterAutospacing="0"/>
        <w:ind w:left="714" w:hanging="357"/>
        <w:rPr>
          <w:rFonts w:eastAsiaTheme="minorHAnsi" w:cstheme="minorBidi"/>
          <w:color w:val="auto"/>
          <w:sz w:val="22"/>
          <w:szCs w:val="22"/>
        </w:rPr>
      </w:pPr>
      <w:r w:rsidRPr="007636B2">
        <w:rPr>
          <w:rFonts w:eastAsiaTheme="minorHAnsi" w:cstheme="minorBidi"/>
          <w:color w:val="auto"/>
          <w:sz w:val="22"/>
          <w:szCs w:val="22"/>
        </w:rPr>
        <w:t>Sachant qu’elle doit être loin d’Uranus, expliquer pourquoi Le Verrier en conclut que sa « masse sera assez considérable ».</w:t>
      </w:r>
    </w:p>
    <w:p w14:paraId="14FAD711" w14:textId="77777777" w:rsidR="00817704" w:rsidRPr="007636B2" w:rsidRDefault="00817704" w:rsidP="00817704">
      <w:pPr>
        <w:pStyle w:val="Commentaire"/>
        <w:numPr>
          <w:ilvl w:val="0"/>
          <w:numId w:val="8"/>
        </w:numPr>
        <w:spacing w:after="240" w:afterAutospacing="0"/>
        <w:ind w:left="714" w:hanging="357"/>
        <w:rPr>
          <w:rFonts w:eastAsiaTheme="minorHAnsi" w:cstheme="minorBidi"/>
          <w:color w:val="auto"/>
          <w:sz w:val="22"/>
          <w:szCs w:val="22"/>
        </w:rPr>
      </w:pPr>
      <w:r w:rsidRPr="007636B2">
        <w:rPr>
          <w:rFonts w:eastAsiaTheme="minorHAnsi" w:cstheme="minorBidi"/>
          <w:color w:val="auto"/>
          <w:sz w:val="22"/>
          <w:szCs w:val="22"/>
        </w:rPr>
        <w:t>Indiquer comment Le Verrier a établi la position de la planète perturbatrice</w:t>
      </w:r>
      <w:r>
        <w:rPr>
          <w:rFonts w:eastAsiaTheme="minorHAnsi" w:cstheme="minorBidi"/>
          <w:color w:val="auto"/>
          <w:sz w:val="22"/>
          <w:szCs w:val="22"/>
        </w:rPr>
        <w:t>.</w:t>
      </w:r>
    </w:p>
    <w:p w14:paraId="761963CA" w14:textId="77777777" w:rsidR="00817704" w:rsidRPr="007636B2" w:rsidRDefault="00817704" w:rsidP="00817704">
      <w:pPr>
        <w:pStyle w:val="Commentaire"/>
        <w:numPr>
          <w:ilvl w:val="0"/>
          <w:numId w:val="8"/>
        </w:numPr>
        <w:spacing w:after="240" w:afterAutospacing="0"/>
        <w:ind w:left="714" w:hanging="357"/>
        <w:rPr>
          <w:rFonts w:eastAsiaTheme="minorHAnsi" w:cstheme="minorBidi"/>
          <w:color w:val="auto"/>
          <w:sz w:val="22"/>
          <w:szCs w:val="22"/>
        </w:rPr>
      </w:pPr>
      <w:r w:rsidRPr="007636B2">
        <w:rPr>
          <w:rFonts w:eastAsiaTheme="minorHAnsi" w:cstheme="minorBidi"/>
          <w:color w:val="auto"/>
          <w:sz w:val="22"/>
          <w:szCs w:val="22"/>
        </w:rPr>
        <w:t>Citer un extrait du texte soulignant la nature dynamique de la connaissance scientifique et la nécessité, en sciences, de rester ouvert à de nouvelles découvertes.</w:t>
      </w:r>
    </w:p>
    <w:p w14:paraId="47163A90" w14:textId="77777777" w:rsidR="00817704" w:rsidRPr="007636B2" w:rsidRDefault="00817704" w:rsidP="00817704">
      <w:pPr>
        <w:pStyle w:val="Commentaire"/>
        <w:numPr>
          <w:ilvl w:val="0"/>
          <w:numId w:val="8"/>
        </w:numPr>
        <w:spacing w:after="240" w:afterAutospacing="0"/>
        <w:ind w:left="714" w:hanging="357"/>
        <w:rPr>
          <w:rFonts w:eastAsiaTheme="minorHAnsi" w:cstheme="minorBidi"/>
          <w:color w:val="auto"/>
          <w:sz w:val="22"/>
          <w:szCs w:val="22"/>
        </w:rPr>
      </w:pPr>
      <w:r w:rsidRPr="007636B2">
        <w:rPr>
          <w:rFonts w:eastAsiaTheme="minorHAnsi" w:cstheme="minorBidi"/>
          <w:color w:val="auto"/>
          <w:sz w:val="22"/>
          <w:szCs w:val="22"/>
        </w:rPr>
        <w:lastRenderedPageBreak/>
        <w:t>Expliquer à quelle condition l’hypothèse d’une perturbation due à une planète p</w:t>
      </w:r>
      <w:r>
        <w:rPr>
          <w:rFonts w:eastAsiaTheme="minorHAnsi" w:cstheme="minorBidi"/>
          <w:color w:val="auto"/>
          <w:sz w:val="22"/>
          <w:szCs w:val="22"/>
        </w:rPr>
        <w:t>eut</w:t>
      </w:r>
      <w:r w:rsidRPr="007636B2">
        <w:rPr>
          <w:rFonts w:eastAsiaTheme="minorHAnsi" w:cstheme="minorBidi"/>
          <w:color w:val="auto"/>
          <w:sz w:val="22"/>
          <w:szCs w:val="22"/>
        </w:rPr>
        <w:t xml:space="preserve"> être validée.</w:t>
      </w:r>
    </w:p>
    <w:p w14:paraId="3AD17BA8" w14:textId="77777777" w:rsidR="00817704" w:rsidRPr="007636B2" w:rsidRDefault="00817704" w:rsidP="00817704">
      <w:pPr>
        <w:pStyle w:val="Commentaire"/>
        <w:numPr>
          <w:ilvl w:val="0"/>
          <w:numId w:val="8"/>
        </w:numPr>
        <w:spacing w:after="240" w:afterAutospacing="0"/>
        <w:ind w:left="714" w:hanging="357"/>
        <w:rPr>
          <w:rFonts w:eastAsiaTheme="minorHAnsi" w:cstheme="minorBidi"/>
          <w:color w:val="auto"/>
          <w:sz w:val="22"/>
          <w:szCs w:val="22"/>
        </w:rPr>
      </w:pPr>
      <w:r w:rsidRPr="007636B2">
        <w:rPr>
          <w:rFonts w:eastAsiaTheme="minorHAnsi" w:cstheme="minorBidi"/>
          <w:color w:val="auto"/>
          <w:sz w:val="22"/>
          <w:szCs w:val="22"/>
        </w:rPr>
        <w:t>Comparer les résultats des calculs effectués par Le Verrier aux caractéristiques actuelles de Neptune. Commenter en replaçant les données calculées dans le contexte de l’époque.</w:t>
      </w:r>
    </w:p>
    <w:p w14:paraId="1181B19A" w14:textId="77777777" w:rsidR="00817704" w:rsidRPr="007636B2" w:rsidRDefault="00817704" w:rsidP="00817704">
      <w:pPr>
        <w:pStyle w:val="Commentaire"/>
        <w:numPr>
          <w:ilvl w:val="0"/>
          <w:numId w:val="8"/>
        </w:numPr>
        <w:spacing w:after="240" w:afterAutospacing="0"/>
        <w:ind w:left="714" w:hanging="357"/>
        <w:rPr>
          <w:rFonts w:eastAsiaTheme="minorHAnsi"/>
        </w:rPr>
      </w:pPr>
      <w:r w:rsidRPr="007636B2">
        <w:rPr>
          <w:rFonts w:eastAsiaTheme="minorHAnsi" w:cstheme="minorBidi"/>
          <w:color w:val="auto"/>
          <w:sz w:val="22"/>
          <w:szCs w:val="22"/>
        </w:rPr>
        <w:t xml:space="preserve">Citer la condition nécessaire proposée par Le Verrier pour qu'une théorie soit scientifiquement </w:t>
      </w:r>
      <w:r>
        <w:rPr>
          <w:rFonts w:eastAsiaTheme="minorHAnsi" w:cstheme="minorBidi"/>
          <w:color w:val="auto"/>
          <w:sz w:val="22"/>
          <w:szCs w:val="22"/>
        </w:rPr>
        <w:t>établie</w:t>
      </w:r>
      <w:r w:rsidRPr="007636B2">
        <w:rPr>
          <w:rFonts w:eastAsiaTheme="minorHAnsi" w:cstheme="minorBidi"/>
          <w:color w:val="auto"/>
          <w:sz w:val="22"/>
          <w:szCs w:val="22"/>
        </w:rPr>
        <w:t>.</w:t>
      </w:r>
    </w:p>
    <w:p w14:paraId="3787250E" w14:textId="77777777" w:rsidR="00817704" w:rsidRDefault="00817704" w:rsidP="00817704">
      <w:pPr>
        <w:rPr>
          <w:rFonts w:eastAsiaTheme="minorHAnsi" w:cstheme="minorBidi"/>
          <w:color w:val="auto"/>
        </w:rPr>
      </w:pPr>
      <w:r w:rsidRPr="007636B2">
        <w:rPr>
          <w:rFonts w:eastAsiaTheme="minorHAnsi" w:cstheme="minorBidi"/>
          <w:color w:val="auto"/>
        </w:rPr>
        <w:t>Expliquer comment l’hypothèse de l’existence de la planète perturbatrice a été validée.</w:t>
      </w:r>
    </w:p>
    <w:p w14:paraId="56A56832" w14:textId="77777777" w:rsidR="00817704" w:rsidRPr="003312FF" w:rsidRDefault="00817704" w:rsidP="00817704">
      <w:pPr>
        <w:pStyle w:val="Paragraphedeliste"/>
        <w:numPr>
          <w:ilvl w:val="0"/>
          <w:numId w:val="3"/>
        </w:numPr>
        <w:shd w:val="clear" w:color="auto" w:fill="auto"/>
        <w:spacing w:before="120" w:beforeAutospacing="0" w:after="120" w:afterAutospacing="0" w:line="288" w:lineRule="auto"/>
      </w:pPr>
      <w:r w:rsidRPr="003312FF">
        <w:rPr>
          <w:rFonts w:cstheme="minorHAnsi"/>
          <w:noProof/>
          <w:lang w:eastAsia="zh-CN"/>
        </w:rPr>
        <mc:AlternateContent>
          <mc:Choice Requires="wpg">
            <w:drawing>
              <wp:inline distT="0" distB="0" distL="0" distR="0" wp14:anchorId="61D18CD1" wp14:editId="3F142789">
                <wp:extent cx="179705" cy="179705"/>
                <wp:effectExtent l="0" t="0" r="0" b="0"/>
                <wp:docPr id="241" name="Groupe 4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9705" cy="179705"/>
                          <a:chOff x="0" y="0"/>
                          <a:chExt cx="450850" cy="450850"/>
                        </a:xfrm>
                      </wpg:grpSpPr>
                      <wpg:grpSp>
                        <wpg:cNvPr id="242" name="Groupe 500"/>
                        <wpg:cNvGrpSpPr>
                          <a:grpSpLocks/>
                        </wpg:cNvGrpSpPr>
                        <wpg:grpSpPr bwMode="auto">
                          <a:xfrm>
                            <a:off x="19050" y="0"/>
                            <a:ext cx="431800" cy="450850"/>
                            <a:chOff x="0" y="0"/>
                            <a:chExt cx="431800" cy="450850"/>
                          </a:xfrm>
                        </wpg:grpSpPr>
                        <wps:wsp>
                          <wps:cNvPr id="243" name="Arc partiel 501"/>
                          <wps:cNvSpPr>
                            <a:spLocks/>
                          </wps:cNvSpPr>
                          <wps:spPr bwMode="auto">
                            <a:xfrm flipH="1">
                              <a:off x="0" y="0"/>
                              <a:ext cx="431800" cy="431800"/>
                            </a:xfrm>
                            <a:custGeom>
                              <a:avLst/>
                              <a:gdLst>
                                <a:gd name="T0" fmla="*/ 0 w 431800"/>
                                <a:gd name="T1" fmla="*/ 215900 h 431800"/>
                                <a:gd name="T2" fmla="*/ 63236 w 431800"/>
                                <a:gd name="T3" fmla="*/ 63236 h 431800"/>
                                <a:gd name="T4" fmla="*/ 215900 w 431800"/>
                                <a:gd name="T5" fmla="*/ 0 h 431800"/>
                                <a:gd name="T6" fmla="*/ 215900 w 431800"/>
                                <a:gd name="T7" fmla="*/ 215900 h 431800"/>
                                <a:gd name="T8" fmla="*/ 0 w 431800"/>
                                <a:gd name="T9" fmla="*/ 215900 h 43180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31800" h="431800">
                                  <a:moveTo>
                                    <a:pt x="0" y="215900"/>
                                  </a:moveTo>
                                  <a:cubicBezTo>
                                    <a:pt x="0" y="158640"/>
                                    <a:pt x="22746" y="103725"/>
                                    <a:pt x="63236" y="63236"/>
                                  </a:cubicBezTo>
                                  <a:cubicBezTo>
                                    <a:pt x="103725" y="22747"/>
                                    <a:pt x="158640" y="0"/>
                                    <a:pt x="215900" y="0"/>
                                  </a:cubicBezTo>
                                  <a:lnTo>
                                    <a:pt x="215900" y="215900"/>
                                  </a:lnTo>
                                  <a:lnTo>
                                    <a:pt x="0" y="215900"/>
                                  </a:lnTo>
                                  <a:close/>
                                </a:path>
                              </a:pathLst>
                            </a:custGeom>
                            <a:solidFill>
                              <a:srgbClr val="FFC000"/>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244" name="Arc partiel 502"/>
                          <wps:cNvSpPr>
                            <a:spLocks/>
                          </wps:cNvSpPr>
                          <wps:spPr bwMode="auto">
                            <a:xfrm flipH="1" flipV="1">
                              <a:off x="0" y="19050"/>
                              <a:ext cx="431800" cy="431800"/>
                            </a:xfrm>
                            <a:custGeom>
                              <a:avLst/>
                              <a:gdLst>
                                <a:gd name="T0" fmla="*/ 0 w 431800"/>
                                <a:gd name="T1" fmla="*/ 215900 h 431800"/>
                                <a:gd name="T2" fmla="*/ 63236 w 431800"/>
                                <a:gd name="T3" fmla="*/ 63236 h 431800"/>
                                <a:gd name="T4" fmla="*/ 215900 w 431800"/>
                                <a:gd name="T5" fmla="*/ 0 h 431800"/>
                                <a:gd name="T6" fmla="*/ 215900 w 431800"/>
                                <a:gd name="T7" fmla="*/ 215900 h 431800"/>
                                <a:gd name="T8" fmla="*/ 0 w 431800"/>
                                <a:gd name="T9" fmla="*/ 215900 h 43180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31800" h="431800">
                                  <a:moveTo>
                                    <a:pt x="0" y="215900"/>
                                  </a:moveTo>
                                  <a:cubicBezTo>
                                    <a:pt x="0" y="158640"/>
                                    <a:pt x="22746" y="103725"/>
                                    <a:pt x="63236" y="63236"/>
                                  </a:cubicBezTo>
                                  <a:cubicBezTo>
                                    <a:pt x="103725" y="22747"/>
                                    <a:pt x="158640" y="0"/>
                                    <a:pt x="215900" y="0"/>
                                  </a:cubicBezTo>
                                  <a:lnTo>
                                    <a:pt x="215900" y="215900"/>
                                  </a:lnTo>
                                  <a:lnTo>
                                    <a:pt x="0" y="215900"/>
                                  </a:lnTo>
                                  <a:close/>
                                </a:path>
                              </a:pathLst>
                            </a:custGeom>
                            <a:solidFill>
                              <a:srgbClr val="FFC000"/>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g:grpSp>
                      <wpg:grpSp>
                        <wpg:cNvPr id="245" name="Groupe 503"/>
                        <wpg:cNvGrpSpPr>
                          <a:grpSpLocks/>
                        </wpg:cNvGrpSpPr>
                        <wpg:grpSpPr bwMode="auto">
                          <a:xfrm>
                            <a:off x="0" y="0"/>
                            <a:ext cx="431800" cy="450850"/>
                            <a:chOff x="0" y="0"/>
                            <a:chExt cx="431800" cy="450850"/>
                          </a:xfrm>
                        </wpg:grpSpPr>
                        <wps:wsp>
                          <wps:cNvPr id="246" name="Arc partiel 504"/>
                          <wps:cNvSpPr>
                            <a:spLocks/>
                          </wps:cNvSpPr>
                          <wps:spPr bwMode="auto">
                            <a:xfrm>
                              <a:off x="0" y="0"/>
                              <a:ext cx="431800" cy="431800"/>
                            </a:xfrm>
                            <a:custGeom>
                              <a:avLst/>
                              <a:gdLst>
                                <a:gd name="T0" fmla="*/ 0 w 431800"/>
                                <a:gd name="T1" fmla="*/ 215900 h 431800"/>
                                <a:gd name="T2" fmla="*/ 63236 w 431800"/>
                                <a:gd name="T3" fmla="*/ 63236 h 431800"/>
                                <a:gd name="T4" fmla="*/ 215900 w 431800"/>
                                <a:gd name="T5" fmla="*/ 0 h 431800"/>
                                <a:gd name="T6" fmla="*/ 215900 w 431800"/>
                                <a:gd name="T7" fmla="*/ 215900 h 431800"/>
                                <a:gd name="T8" fmla="*/ 0 w 431800"/>
                                <a:gd name="T9" fmla="*/ 215900 h 43180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31800" h="431800">
                                  <a:moveTo>
                                    <a:pt x="0" y="215900"/>
                                  </a:moveTo>
                                  <a:cubicBezTo>
                                    <a:pt x="0" y="158640"/>
                                    <a:pt x="22746" y="103725"/>
                                    <a:pt x="63236" y="63236"/>
                                  </a:cubicBezTo>
                                  <a:cubicBezTo>
                                    <a:pt x="103725" y="22747"/>
                                    <a:pt x="158640" y="0"/>
                                    <a:pt x="215900" y="0"/>
                                  </a:cubicBezTo>
                                  <a:lnTo>
                                    <a:pt x="215900" y="215900"/>
                                  </a:lnTo>
                                  <a:lnTo>
                                    <a:pt x="0" y="215900"/>
                                  </a:lnTo>
                                  <a:close/>
                                </a:path>
                              </a:pathLst>
                            </a:custGeom>
                            <a:solidFill>
                              <a:srgbClr val="FFC000"/>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247" name="Arc partiel 505"/>
                          <wps:cNvSpPr>
                            <a:spLocks/>
                          </wps:cNvSpPr>
                          <wps:spPr bwMode="auto">
                            <a:xfrm flipV="1">
                              <a:off x="0" y="19050"/>
                              <a:ext cx="431800" cy="431800"/>
                            </a:xfrm>
                            <a:custGeom>
                              <a:avLst/>
                              <a:gdLst>
                                <a:gd name="T0" fmla="*/ 0 w 431800"/>
                                <a:gd name="T1" fmla="*/ 215900 h 431800"/>
                                <a:gd name="T2" fmla="*/ 63236 w 431800"/>
                                <a:gd name="T3" fmla="*/ 63236 h 431800"/>
                                <a:gd name="T4" fmla="*/ 215900 w 431800"/>
                                <a:gd name="T5" fmla="*/ 0 h 431800"/>
                                <a:gd name="T6" fmla="*/ 215900 w 431800"/>
                                <a:gd name="T7" fmla="*/ 215900 h 431800"/>
                                <a:gd name="T8" fmla="*/ 0 w 431800"/>
                                <a:gd name="T9" fmla="*/ 215900 h 43180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31800" h="431800">
                                  <a:moveTo>
                                    <a:pt x="0" y="215900"/>
                                  </a:moveTo>
                                  <a:cubicBezTo>
                                    <a:pt x="0" y="158640"/>
                                    <a:pt x="22746" y="103725"/>
                                    <a:pt x="63236" y="63236"/>
                                  </a:cubicBezTo>
                                  <a:cubicBezTo>
                                    <a:pt x="103725" y="22747"/>
                                    <a:pt x="158640" y="0"/>
                                    <a:pt x="215900" y="0"/>
                                  </a:cubicBezTo>
                                  <a:lnTo>
                                    <a:pt x="215900" y="215900"/>
                                  </a:lnTo>
                                  <a:lnTo>
                                    <a:pt x="0" y="215900"/>
                                  </a:lnTo>
                                  <a:close/>
                                </a:path>
                              </a:pathLst>
                            </a:custGeom>
                            <a:solidFill>
                              <a:srgbClr val="FFC000"/>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g:grpSp>
                    </wpg:wgp>
                  </a:graphicData>
                </a:graphic>
              </wp:inline>
            </w:drawing>
          </mc:Choice>
          <mc:Fallback>
            <w:pict>
              <v:group w14:anchorId="557DA0BF" id="Groupe 499" o:spid="_x0000_s1026" style="width:14.15pt;height:14.15pt;mso-position-horizontal-relative:char;mso-position-vertical-relative:line" coordsize="450850,450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">
                <v:group id="Groupe 500" o:spid="_x0000_s1027" style="position:absolute;left:19050;width:431800;height:450850" coordsize="431800,450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">
                  <v:shape id="Arc partiel 501" o:spid="_x0000_s1028" style="position:absolute;width:431800;height:431800;flip:x;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" path="m,215900c,158640,22746,103725,63236,63236,103725,22747,158640,,215900,r,215900l,215900xe" fillcolor="#ffc000" stroked="f" strokeweight="1pt">
                    <v:stroke joinstyle="miter"/>
                    <v:path arrowok="t" o:connecttype="custom" o:connectlocs="0,215900;63236,63236;215900,0;215900,215900;0,215900" o:connectangles="0,0,0,0,0"/>
                  </v:shape>
                  <v:shape id="Arc partiel 502" o:spid="_x0000_s1029" style="position:absolute;top:19050;width:431800;height:431800;flip:x y;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" path="m,215900c,158640,22746,103725,63236,63236,103725,22747,158640,,215900,r,215900l,215900xe" fillcolor="#ffc000" stroked="f" strokeweight="1pt">
                    <v:stroke joinstyle="miter"/>
                    <v:path arrowok="t" o:connecttype="custom" o:connectlocs="0,215900;63236,63236;215900,0;215900,215900;0,215900" o:connectangles="0,0,0,0,0"/>
                  </v:shape>
                </v:group>
                <v:group id="Groupe 503" o:spid="_x0000_s1030" style="position:absolute;width:431800;height:450850" coordsize="431800,450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shape id="Arc partiel 504" o:spid="_x0000_s1031" style="position:absolute;width:431800;height:431800;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" path="m,215900c,158640,22746,103725,63236,63236,103725,22747,158640,,215900,r,215900l,215900xe" fillcolor="#ffc000" stroked="f" strokeweight="1pt">
                    <v:stroke joinstyle="miter"/>
                    <v:path arrowok="t" o:connecttype="custom" o:connectlocs="0,215900;63236,63236;215900,0;215900,215900;0,215900" o:connectangles="0,0,0,0,0"/>
                  </v:shape>
                  <v:shape id="Arc partiel 505" o:spid="_x0000_s1032" style="position:absolute;top:19050;width:431800;height:431800;flip:y;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" path="m,215900c,158640,22746,103725,63236,63236,103725,22747,158640,,215900,r,215900l,215900xe" fillcolor="#ffc000" stroked="f" strokeweight="1pt">
                    <v:stroke joinstyle="miter"/>
                    <v:path arrowok="t" o:connecttype="custom" o:connectlocs="0,215900;63236,63236;215900,0;215900,215900;0,215900" o:connectangles="0,0,0,0,0"/>
                  </v:shape>
                </v:group>
                <w10:anchorlock/>
              </v:group>
            </w:pict>
          </mc:Fallback>
        </mc:AlternateContent>
      </w:r>
      <w:r>
        <w:t xml:space="preserve"> Supports</w:t>
      </w:r>
      <w:r w:rsidRPr="003312FF">
        <w:t xml:space="preserve"> 1, </w:t>
      </w:r>
      <w:r>
        <w:t>9</w:t>
      </w:r>
      <w:r w:rsidRPr="003312FF">
        <w:t>, 1</w:t>
      </w:r>
      <w:r>
        <w:t>0</w:t>
      </w:r>
      <w:r w:rsidRPr="003312FF">
        <w:t>, 1</w:t>
      </w:r>
      <w:r>
        <w:t>1</w:t>
      </w:r>
      <w:r w:rsidRPr="003312FF">
        <w:t>, 1</w:t>
      </w:r>
      <w:r>
        <w:t>2</w:t>
      </w:r>
    </w:p>
    <w:p w14:paraId="229B2566" w14:textId="77777777" w:rsidR="00817704" w:rsidRPr="007636B2" w:rsidRDefault="00817704" w:rsidP="00817704">
      <w:pPr>
        <w:pStyle w:val="Commentaire"/>
        <w:numPr>
          <w:ilvl w:val="0"/>
          <w:numId w:val="10"/>
        </w:numPr>
        <w:spacing w:after="240" w:afterAutospacing="0"/>
        <w:ind w:left="714" w:hanging="357"/>
        <w:rPr>
          <w:rFonts w:eastAsiaTheme="minorHAnsi" w:cstheme="minorBidi"/>
          <w:color w:val="auto"/>
          <w:sz w:val="22"/>
          <w:szCs w:val="22"/>
        </w:rPr>
      </w:pPr>
      <w:r w:rsidRPr="007636B2">
        <w:rPr>
          <w:rFonts w:eastAsiaTheme="minorHAnsi" w:cstheme="minorBidi"/>
          <w:color w:val="auto"/>
          <w:sz w:val="22"/>
          <w:szCs w:val="22"/>
        </w:rPr>
        <w:t xml:space="preserve">Expliquer pourquoi l’observation des perturbations observées dans le mouvement de Mercure entre en conflit avec la théorie de Newton sur la gravitation </w:t>
      </w:r>
      <w:r>
        <w:rPr>
          <w:rFonts w:eastAsiaTheme="minorHAnsi" w:cstheme="minorBidi"/>
          <w:color w:val="auto"/>
          <w:sz w:val="22"/>
          <w:szCs w:val="22"/>
        </w:rPr>
        <w:t xml:space="preserve">et </w:t>
      </w:r>
      <w:r w:rsidRPr="007636B2">
        <w:rPr>
          <w:rFonts w:eastAsiaTheme="minorHAnsi" w:cstheme="minorBidi"/>
          <w:color w:val="auto"/>
          <w:sz w:val="22"/>
          <w:szCs w:val="22"/>
        </w:rPr>
        <w:t xml:space="preserve">pourrait </w:t>
      </w:r>
      <w:r>
        <w:rPr>
          <w:rFonts w:eastAsiaTheme="minorHAnsi" w:cstheme="minorBidi"/>
          <w:color w:val="auto"/>
          <w:sz w:val="22"/>
          <w:szCs w:val="22"/>
        </w:rPr>
        <w:t xml:space="preserve">la </w:t>
      </w:r>
      <w:r w:rsidRPr="007636B2">
        <w:rPr>
          <w:rFonts w:eastAsiaTheme="minorHAnsi" w:cstheme="minorBidi"/>
          <w:color w:val="auto"/>
          <w:sz w:val="22"/>
          <w:szCs w:val="22"/>
        </w:rPr>
        <w:t xml:space="preserve">remettre </w:t>
      </w:r>
      <w:r>
        <w:rPr>
          <w:rFonts w:eastAsiaTheme="minorHAnsi" w:cstheme="minorBidi"/>
          <w:color w:val="auto"/>
          <w:sz w:val="22"/>
          <w:szCs w:val="22"/>
        </w:rPr>
        <w:t>en question</w:t>
      </w:r>
      <w:r w:rsidRPr="007636B2">
        <w:rPr>
          <w:rFonts w:eastAsiaTheme="minorHAnsi" w:cstheme="minorBidi"/>
          <w:color w:val="auto"/>
          <w:sz w:val="22"/>
          <w:szCs w:val="22"/>
        </w:rPr>
        <w:t>.</w:t>
      </w:r>
    </w:p>
    <w:p w14:paraId="34F68EBA" w14:textId="77777777" w:rsidR="00817704" w:rsidRPr="007636B2" w:rsidRDefault="00817704" w:rsidP="00817704">
      <w:pPr>
        <w:pStyle w:val="Commentaire"/>
        <w:numPr>
          <w:ilvl w:val="0"/>
          <w:numId w:val="10"/>
        </w:numPr>
        <w:spacing w:after="240" w:afterAutospacing="0"/>
        <w:ind w:left="714" w:hanging="357"/>
        <w:rPr>
          <w:rFonts w:eastAsiaTheme="minorHAnsi" w:cstheme="minorBidi"/>
          <w:color w:val="auto"/>
          <w:sz w:val="22"/>
          <w:szCs w:val="22"/>
        </w:rPr>
      </w:pPr>
      <w:r w:rsidRPr="007636B2">
        <w:rPr>
          <w:rFonts w:eastAsiaTheme="minorHAnsi" w:cstheme="minorBidi"/>
          <w:color w:val="auto"/>
          <w:sz w:val="22"/>
          <w:szCs w:val="22"/>
        </w:rPr>
        <w:t>Expliquer la différence qu’opère Le Verrier entre les écarts irréguliers et les erreurs systématiques.</w:t>
      </w:r>
    </w:p>
    <w:p w14:paraId="71CE32C9" w14:textId="77777777" w:rsidR="00817704" w:rsidRPr="007636B2" w:rsidRDefault="00817704" w:rsidP="00817704">
      <w:pPr>
        <w:pStyle w:val="Commentaire"/>
        <w:numPr>
          <w:ilvl w:val="0"/>
          <w:numId w:val="10"/>
        </w:numPr>
        <w:spacing w:after="240" w:afterAutospacing="0"/>
        <w:ind w:left="714" w:hanging="357"/>
        <w:rPr>
          <w:rFonts w:eastAsiaTheme="minorHAnsi" w:cstheme="minorBidi"/>
          <w:color w:val="auto"/>
          <w:sz w:val="22"/>
          <w:szCs w:val="22"/>
        </w:rPr>
      </w:pPr>
      <w:r w:rsidRPr="007636B2">
        <w:rPr>
          <w:rFonts w:eastAsiaTheme="minorHAnsi" w:cstheme="minorBidi"/>
          <w:color w:val="auto"/>
          <w:sz w:val="22"/>
          <w:szCs w:val="22"/>
        </w:rPr>
        <w:t>Citer un extrait du texte soulignant la nature dynamique de la connaissance scientifique et la nécessité, en sciences, de rester ouvert à de nouvelles découvertes.</w:t>
      </w:r>
    </w:p>
    <w:p w14:paraId="0E7F3239" w14:textId="77777777" w:rsidR="00817704" w:rsidRPr="007636B2" w:rsidRDefault="00817704" w:rsidP="00817704">
      <w:pPr>
        <w:pStyle w:val="Commentaire"/>
        <w:numPr>
          <w:ilvl w:val="0"/>
          <w:numId w:val="10"/>
        </w:numPr>
        <w:spacing w:after="240" w:afterAutospacing="0"/>
        <w:ind w:left="714" w:hanging="357"/>
        <w:rPr>
          <w:rFonts w:eastAsiaTheme="minorHAnsi" w:cstheme="minorBidi"/>
          <w:color w:val="auto"/>
          <w:sz w:val="22"/>
          <w:szCs w:val="22"/>
        </w:rPr>
      </w:pPr>
      <w:r w:rsidRPr="007636B2">
        <w:rPr>
          <w:rFonts w:eastAsiaTheme="minorHAnsi" w:cstheme="minorBidi"/>
          <w:color w:val="auto"/>
          <w:sz w:val="22"/>
          <w:szCs w:val="22"/>
        </w:rPr>
        <w:t>Citer la phrase du texte qui montre que Le Verrier ne se résout pas à réfuter la loi de Newton.</w:t>
      </w:r>
    </w:p>
    <w:p w14:paraId="40B66915" w14:textId="77777777" w:rsidR="00817704" w:rsidRPr="007636B2" w:rsidRDefault="00817704" w:rsidP="00817704">
      <w:pPr>
        <w:pStyle w:val="Commentaire"/>
        <w:numPr>
          <w:ilvl w:val="0"/>
          <w:numId w:val="10"/>
        </w:numPr>
        <w:spacing w:after="240" w:afterAutospacing="0"/>
        <w:ind w:left="714" w:hanging="357"/>
        <w:rPr>
          <w:rFonts w:eastAsiaTheme="minorHAnsi" w:cstheme="minorBidi"/>
          <w:color w:val="auto"/>
          <w:sz w:val="22"/>
          <w:szCs w:val="22"/>
        </w:rPr>
      </w:pPr>
      <w:r w:rsidRPr="007636B2">
        <w:rPr>
          <w:rFonts w:eastAsiaTheme="minorHAnsi" w:cstheme="minorBidi"/>
          <w:color w:val="auto"/>
          <w:sz w:val="22"/>
          <w:szCs w:val="22"/>
        </w:rPr>
        <w:t>Montrer que Le Verrier était convaincu de l’existence d’une planète perturbatrice.</w:t>
      </w:r>
    </w:p>
    <w:p w14:paraId="30EA2332" w14:textId="77777777" w:rsidR="00817704" w:rsidRDefault="00817704" w:rsidP="00817704">
      <w:pPr>
        <w:pStyle w:val="Commentaire"/>
        <w:numPr>
          <w:ilvl w:val="0"/>
          <w:numId w:val="10"/>
        </w:numPr>
        <w:spacing w:after="240" w:afterAutospacing="0"/>
        <w:ind w:left="714" w:hanging="357"/>
        <w:rPr>
          <w:rFonts w:eastAsiaTheme="minorHAnsi" w:cstheme="minorBidi"/>
          <w:color w:val="auto"/>
          <w:sz w:val="22"/>
          <w:szCs w:val="22"/>
        </w:rPr>
      </w:pPr>
      <w:r w:rsidRPr="00102FDB">
        <w:rPr>
          <w:rFonts w:eastAsiaTheme="minorHAnsi" w:cstheme="minorBidi"/>
          <w:color w:val="auto"/>
          <w:sz w:val="22"/>
          <w:szCs w:val="22"/>
        </w:rPr>
        <w:t xml:space="preserve">Le biais de confirmation représente la tendance à favoriser, interpréter ou chercher des informations qui confirment nos convictions existantes, tout en évitant ou en minimisant celles qui les contredisent. </w:t>
      </w:r>
    </w:p>
    <w:p w14:paraId="21550377" w14:textId="77777777" w:rsidR="00817704" w:rsidRPr="007636B2" w:rsidRDefault="00817704" w:rsidP="00817704">
      <w:pPr>
        <w:pStyle w:val="Commentaire"/>
        <w:spacing w:after="240" w:afterAutospacing="0"/>
        <w:ind w:left="714"/>
        <w:rPr>
          <w:rFonts w:eastAsiaTheme="minorHAnsi" w:cstheme="minorBidi"/>
          <w:color w:val="auto"/>
          <w:sz w:val="22"/>
          <w:szCs w:val="22"/>
        </w:rPr>
      </w:pPr>
      <w:r w:rsidRPr="007636B2">
        <w:rPr>
          <w:rFonts w:eastAsiaTheme="minorHAnsi" w:cstheme="minorBidi"/>
          <w:color w:val="auto"/>
          <w:sz w:val="22"/>
          <w:szCs w:val="22"/>
        </w:rPr>
        <w:t>À partir de l’exemple de Vulcain, montrer que les attentes préalables des chercheurs peuvent influencer les observations dans le cadre des sciences expérimentales.</w:t>
      </w:r>
    </w:p>
    <w:p w14:paraId="5572BEF3" w14:textId="77777777" w:rsidR="00817704" w:rsidRPr="007636B2" w:rsidRDefault="00817704" w:rsidP="00817704">
      <w:pPr>
        <w:pStyle w:val="Commentaire"/>
        <w:numPr>
          <w:ilvl w:val="0"/>
          <w:numId w:val="10"/>
        </w:numPr>
        <w:spacing w:after="240" w:afterAutospacing="0"/>
        <w:ind w:left="714" w:hanging="357"/>
        <w:rPr>
          <w:rFonts w:eastAsiaTheme="minorHAnsi" w:cstheme="minorBidi"/>
          <w:color w:val="auto"/>
          <w:sz w:val="22"/>
          <w:szCs w:val="22"/>
        </w:rPr>
      </w:pPr>
      <w:r w:rsidRPr="007636B2">
        <w:rPr>
          <w:rFonts w:eastAsiaTheme="minorHAnsi" w:cstheme="minorBidi"/>
          <w:color w:val="auto"/>
          <w:sz w:val="22"/>
          <w:szCs w:val="22"/>
        </w:rPr>
        <w:t>Expliquer comment les protocoles expérimentaux peuvent être conçus pour minimiser ces influences et assurer une objectivité maximale.</w:t>
      </w:r>
    </w:p>
    <w:p w14:paraId="2E145E80" w14:textId="77777777" w:rsidR="00817704" w:rsidRPr="007636B2" w:rsidRDefault="00817704" w:rsidP="00817704">
      <w:pPr>
        <w:pStyle w:val="Commentaire"/>
        <w:numPr>
          <w:ilvl w:val="0"/>
          <w:numId w:val="10"/>
        </w:numPr>
        <w:spacing w:after="240" w:afterAutospacing="0"/>
        <w:ind w:left="714" w:hanging="357"/>
        <w:rPr>
          <w:rFonts w:eastAsiaTheme="minorHAnsi" w:cstheme="minorBidi"/>
          <w:color w:val="auto"/>
          <w:sz w:val="22"/>
          <w:szCs w:val="22"/>
        </w:rPr>
      </w:pPr>
      <w:r w:rsidRPr="007636B2">
        <w:rPr>
          <w:rFonts w:eastAsiaTheme="minorHAnsi" w:cstheme="minorBidi"/>
          <w:color w:val="auto"/>
          <w:sz w:val="22"/>
          <w:szCs w:val="22"/>
        </w:rPr>
        <w:t>Citer une raison qui pourrait expliquer la difficulté d’observer la planète Vulcain.</w:t>
      </w:r>
    </w:p>
    <w:p w14:paraId="5E7A0F64" w14:textId="77777777" w:rsidR="00817704" w:rsidRPr="007636B2" w:rsidRDefault="00817704" w:rsidP="00817704">
      <w:pPr>
        <w:pStyle w:val="Commentaire"/>
        <w:numPr>
          <w:ilvl w:val="0"/>
          <w:numId w:val="10"/>
        </w:numPr>
        <w:spacing w:after="240" w:afterAutospacing="0"/>
        <w:ind w:left="714" w:hanging="357"/>
        <w:rPr>
          <w:rFonts w:eastAsiaTheme="minorHAnsi" w:cstheme="minorBidi"/>
          <w:color w:val="auto"/>
          <w:sz w:val="22"/>
          <w:szCs w:val="22"/>
        </w:rPr>
      </w:pPr>
      <w:r w:rsidRPr="007636B2">
        <w:rPr>
          <w:rFonts w:eastAsiaTheme="minorHAnsi" w:cstheme="minorBidi"/>
          <w:color w:val="auto"/>
          <w:sz w:val="22"/>
          <w:szCs w:val="22"/>
        </w:rPr>
        <w:t>Indiquer si l’hypothèse de l’existence de la planète perturbatrice a été validée.</w:t>
      </w:r>
    </w:p>
    <w:p w14:paraId="0BAD66B1" w14:textId="77777777" w:rsidR="00817704" w:rsidRPr="003312FF" w:rsidRDefault="00817704" w:rsidP="00817704">
      <w:pPr>
        <w:pStyle w:val="Commentaire"/>
        <w:numPr>
          <w:ilvl w:val="0"/>
          <w:numId w:val="10"/>
        </w:numPr>
        <w:spacing w:after="240" w:afterAutospacing="0"/>
        <w:ind w:left="714" w:hanging="357"/>
        <w:rPr>
          <w:rFonts w:eastAsiaTheme="minorHAnsi" w:cstheme="minorBidi"/>
          <w:color w:val="auto"/>
          <w:sz w:val="22"/>
          <w:szCs w:val="22"/>
        </w:rPr>
      </w:pPr>
      <w:r w:rsidRPr="007636B2">
        <w:rPr>
          <w:rFonts w:eastAsiaTheme="minorHAnsi" w:cstheme="minorBidi"/>
          <w:color w:val="auto"/>
          <w:sz w:val="22"/>
          <w:szCs w:val="22"/>
        </w:rPr>
        <w:t>Montrer que l’invalidation de l’hypothèse de l’existence de la planète Vulcain n’a pourtant pas remis en cause la théorie de Newton sur la gravitation.</w:t>
      </w:r>
    </w:p>
    <w:p w14:paraId="16495557" w14:textId="77777777" w:rsidR="00817704" w:rsidRPr="00817704" w:rsidRDefault="00817704" w:rsidP="00817704">
      <w:pPr>
        <w:pStyle w:val="Titre1"/>
      </w:pPr>
      <w:r w:rsidRPr="00817704">
        <w:rPr>
          <w:rStyle w:val="Titre2Car"/>
          <w:sz w:val="40"/>
          <w:szCs w:val="40"/>
        </w:rPr>
        <w:t xml:space="preserve">Consignes communes pour la phase puzzle </w:t>
      </w:r>
    </w:p>
    <w:p w14:paraId="165BB78F" w14:textId="77777777" w:rsidR="00817704" w:rsidRDefault="00817704" w:rsidP="00817704">
      <w:pPr>
        <w:rPr>
          <w:rFonts w:eastAsiaTheme="minorHAnsi"/>
        </w:rPr>
      </w:pPr>
      <w:r>
        <w:rPr>
          <w:rFonts w:eastAsiaTheme="minorHAnsi"/>
        </w:rPr>
        <w:t>À partir de l’étude des théories sur l’existence des planètes perturbatrices, expliquer</w:t>
      </w:r>
      <w:r>
        <w:rPr>
          <w:rFonts w:ascii="Calibri" w:eastAsiaTheme="minorHAnsi" w:hAnsi="Calibri" w:cs="Calibri"/>
        </w:rPr>
        <w:t> </w:t>
      </w:r>
      <w:r>
        <w:rPr>
          <w:rFonts w:eastAsiaTheme="minorHAnsi"/>
        </w:rPr>
        <w:t>:</w:t>
      </w:r>
    </w:p>
    <w:p w14:paraId="579DB154" w14:textId="77777777" w:rsidR="00817704" w:rsidRPr="00094549" w:rsidRDefault="00817704" w:rsidP="00817704">
      <w:pPr>
        <w:rPr>
          <w:rFonts w:eastAsiaTheme="minorHAnsi"/>
        </w:rPr>
      </w:pPr>
      <w:r>
        <w:rPr>
          <w:rFonts w:eastAsiaTheme="minorHAnsi"/>
        </w:rPr>
        <w:sym w:font="Symbol" w:char="F0B7"/>
      </w:r>
      <w:r>
        <w:rPr>
          <w:rFonts w:eastAsiaTheme="minorHAnsi"/>
        </w:rPr>
        <w:t xml:space="preserve"> </w:t>
      </w:r>
      <w:r w:rsidRPr="00094549">
        <w:rPr>
          <w:rFonts w:eastAsiaTheme="minorHAnsi"/>
        </w:rPr>
        <w:t>Comment un chercheur réagit aux observations qui semblent contredire les prédictions issues des modèles théoriques.</w:t>
      </w:r>
    </w:p>
    <w:p w14:paraId="57A8CF30" w14:textId="77777777" w:rsidR="00817704" w:rsidRPr="00094549" w:rsidRDefault="00817704" w:rsidP="00817704">
      <w:pPr>
        <w:rPr>
          <w:rFonts w:eastAsiaTheme="minorHAnsi"/>
        </w:rPr>
      </w:pPr>
      <w:r>
        <w:rPr>
          <w:rFonts w:eastAsiaTheme="minorHAnsi"/>
        </w:rPr>
        <w:lastRenderedPageBreak/>
        <w:sym w:font="Symbol" w:char="F0B7"/>
      </w:r>
      <w:r>
        <w:rPr>
          <w:rFonts w:eastAsiaTheme="minorHAnsi"/>
        </w:rPr>
        <w:t xml:space="preserve"> </w:t>
      </w:r>
      <w:r w:rsidRPr="00094549">
        <w:rPr>
          <w:rFonts w:eastAsiaTheme="minorHAnsi"/>
        </w:rPr>
        <w:t>Dans quelle mesure une théorie</w:t>
      </w:r>
      <w:r>
        <w:rPr>
          <w:rFonts w:eastAsiaTheme="minorHAnsi"/>
        </w:rPr>
        <w:t xml:space="preserve"> (ou modèle)</w:t>
      </w:r>
      <w:r w:rsidRPr="00094549">
        <w:rPr>
          <w:rFonts w:eastAsiaTheme="minorHAnsi"/>
        </w:rPr>
        <w:t xml:space="preserve"> résiste aux observations qui pourraient la réfuter (remettre en question). </w:t>
      </w:r>
    </w:p>
    <w:p w14:paraId="5F2BC4CE" w14:textId="64DE7787" w:rsidR="00817704" w:rsidRPr="00817704" w:rsidRDefault="00817704" w:rsidP="00817704">
      <w:pPr>
        <w:rPr>
          <w:rFonts w:eastAsiaTheme="minorHAnsi"/>
        </w:rPr>
      </w:pPr>
      <w:r>
        <w:rPr>
          <w:rFonts w:eastAsiaTheme="minorHAnsi"/>
        </w:rPr>
        <w:t>Illustrer par des exemples issus des supports.</w:t>
      </w:r>
    </w:p>
    <w:p w14:paraId="0FC05B21" w14:textId="1204D9FF" w:rsidR="00817704" w:rsidRDefault="00817704" w:rsidP="00817704">
      <w:pPr>
        <w:pStyle w:val="Titre1"/>
      </w:pPr>
      <w:r>
        <w:t>Éléments de réponse pour le professeur</w:t>
      </w:r>
    </w:p>
    <w:p w14:paraId="6174B0CA" w14:textId="77777777" w:rsidR="00817704" w:rsidRPr="002F2CD7" w:rsidRDefault="00817704" w:rsidP="00817704">
      <w:pPr>
        <w:numPr>
          <w:ilvl w:val="0"/>
          <w:numId w:val="1"/>
        </w:numPr>
        <w:rPr>
          <w:rFonts w:eastAsiaTheme="minorHAnsi"/>
        </w:rPr>
      </w:pPr>
      <w:r>
        <w:tab/>
      </w:r>
      <w:r>
        <w:rPr>
          <w:rFonts w:cstheme="minorHAnsi"/>
          <w:noProof/>
          <w:lang w:eastAsia="zh-CN"/>
        </w:rPr>
        <mc:AlternateContent>
          <mc:Choice Requires="wpg">
            <w:drawing>
              <wp:inline distT="0" distB="0" distL="0" distR="0" wp14:anchorId="31433BD8" wp14:editId="7B5B8849">
                <wp:extent cx="179705" cy="179705"/>
                <wp:effectExtent l="0" t="0" r="0" b="0"/>
                <wp:docPr id="5" name="Groupe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9705" cy="179705"/>
                          <a:chOff x="0" y="0"/>
                          <a:chExt cx="450850" cy="450850"/>
                        </a:xfrm>
                        <a:solidFill>
                          <a:srgbClr val="00B0F0"/>
                        </a:solidFill>
                      </wpg:grpSpPr>
                      <wpg:grpSp>
                        <wpg:cNvPr id="6" name="Groupe 25"/>
                        <wpg:cNvGrpSpPr>
                          <a:grpSpLocks/>
                        </wpg:cNvGrpSpPr>
                        <wpg:grpSpPr bwMode="auto">
                          <a:xfrm>
                            <a:off x="19050" y="0"/>
                            <a:ext cx="431800" cy="450850"/>
                            <a:chOff x="0" y="0"/>
                            <a:chExt cx="431800" cy="450850"/>
                          </a:xfrm>
                          <a:grpFill/>
                        </wpg:grpSpPr>
                        <wps:wsp>
                          <wps:cNvPr id="7" name="Arc partiel 26"/>
                          <wps:cNvSpPr>
                            <a:spLocks/>
                          </wps:cNvSpPr>
                          <wps:spPr bwMode="auto">
                            <a:xfrm flipH="1">
                              <a:off x="0" y="0"/>
                              <a:ext cx="431800" cy="431800"/>
                            </a:xfrm>
                            <a:custGeom>
                              <a:avLst/>
                              <a:gdLst>
                                <a:gd name="T0" fmla="*/ 0 w 431800"/>
                                <a:gd name="T1" fmla="*/ 215900 h 431800"/>
                                <a:gd name="T2" fmla="*/ 63236 w 431800"/>
                                <a:gd name="T3" fmla="*/ 63236 h 431800"/>
                                <a:gd name="T4" fmla="*/ 215900 w 431800"/>
                                <a:gd name="T5" fmla="*/ 0 h 431800"/>
                                <a:gd name="T6" fmla="*/ 215900 w 431800"/>
                                <a:gd name="T7" fmla="*/ 215900 h 431800"/>
                                <a:gd name="T8" fmla="*/ 0 w 431800"/>
                                <a:gd name="T9" fmla="*/ 215900 h 43180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31800" h="431800">
                                  <a:moveTo>
                                    <a:pt x="0" y="215900"/>
                                  </a:moveTo>
                                  <a:cubicBezTo>
                                    <a:pt x="0" y="158640"/>
                                    <a:pt x="22746" y="103725"/>
                                    <a:pt x="63236" y="63236"/>
                                  </a:cubicBezTo>
                                  <a:cubicBezTo>
                                    <a:pt x="103725" y="22747"/>
                                    <a:pt x="158640" y="0"/>
                                    <a:pt x="215900" y="0"/>
                                  </a:cubicBezTo>
                                  <a:lnTo>
                                    <a:pt x="215900" y="215900"/>
                                  </a:lnTo>
                                  <a:lnTo>
                                    <a:pt x="0" y="215900"/>
                                  </a:lnTo>
                                  <a:close/>
                                </a:path>
                              </a:pathLst>
                            </a:custGeom>
                            <a:grp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8" name="Arc partiel 27"/>
                          <wps:cNvSpPr>
                            <a:spLocks/>
                          </wps:cNvSpPr>
                          <wps:spPr bwMode="auto">
                            <a:xfrm flipH="1" flipV="1">
                              <a:off x="0" y="19050"/>
                              <a:ext cx="431800" cy="431800"/>
                            </a:xfrm>
                            <a:custGeom>
                              <a:avLst/>
                              <a:gdLst>
                                <a:gd name="T0" fmla="*/ 0 w 431800"/>
                                <a:gd name="T1" fmla="*/ 215900 h 431800"/>
                                <a:gd name="T2" fmla="*/ 63236 w 431800"/>
                                <a:gd name="T3" fmla="*/ 63236 h 431800"/>
                                <a:gd name="T4" fmla="*/ 215900 w 431800"/>
                                <a:gd name="T5" fmla="*/ 0 h 431800"/>
                                <a:gd name="T6" fmla="*/ 215900 w 431800"/>
                                <a:gd name="T7" fmla="*/ 215900 h 431800"/>
                                <a:gd name="T8" fmla="*/ 0 w 431800"/>
                                <a:gd name="T9" fmla="*/ 215900 h 43180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31800" h="431800">
                                  <a:moveTo>
                                    <a:pt x="0" y="215900"/>
                                  </a:moveTo>
                                  <a:cubicBezTo>
                                    <a:pt x="0" y="158640"/>
                                    <a:pt x="22746" y="103725"/>
                                    <a:pt x="63236" y="63236"/>
                                  </a:cubicBezTo>
                                  <a:cubicBezTo>
                                    <a:pt x="103725" y="22747"/>
                                    <a:pt x="158640" y="0"/>
                                    <a:pt x="215900" y="0"/>
                                  </a:cubicBezTo>
                                  <a:lnTo>
                                    <a:pt x="215900" y="215900"/>
                                  </a:lnTo>
                                  <a:lnTo>
                                    <a:pt x="0" y="215900"/>
                                  </a:lnTo>
                                  <a:close/>
                                </a:path>
                              </a:pathLst>
                            </a:custGeom>
                            <a:grp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g:grpSp>
                      <wpg:grpSp>
                        <wpg:cNvPr id="9" name="Groupe 28"/>
                        <wpg:cNvGrpSpPr>
                          <a:grpSpLocks/>
                        </wpg:cNvGrpSpPr>
                        <wpg:grpSpPr bwMode="auto">
                          <a:xfrm>
                            <a:off x="0" y="0"/>
                            <a:ext cx="431800" cy="450850"/>
                            <a:chOff x="0" y="0"/>
                            <a:chExt cx="431800" cy="450850"/>
                          </a:xfrm>
                          <a:grpFill/>
                        </wpg:grpSpPr>
                        <wps:wsp>
                          <wps:cNvPr id="10" name="Arc partiel 29"/>
                          <wps:cNvSpPr>
                            <a:spLocks/>
                          </wps:cNvSpPr>
                          <wps:spPr bwMode="auto">
                            <a:xfrm>
                              <a:off x="0" y="0"/>
                              <a:ext cx="431800" cy="431800"/>
                            </a:xfrm>
                            <a:custGeom>
                              <a:avLst/>
                              <a:gdLst>
                                <a:gd name="T0" fmla="*/ 0 w 431800"/>
                                <a:gd name="T1" fmla="*/ 215900 h 431800"/>
                                <a:gd name="T2" fmla="*/ 63236 w 431800"/>
                                <a:gd name="T3" fmla="*/ 63236 h 431800"/>
                                <a:gd name="T4" fmla="*/ 215900 w 431800"/>
                                <a:gd name="T5" fmla="*/ 0 h 431800"/>
                                <a:gd name="T6" fmla="*/ 215900 w 431800"/>
                                <a:gd name="T7" fmla="*/ 215900 h 431800"/>
                                <a:gd name="T8" fmla="*/ 0 w 431800"/>
                                <a:gd name="T9" fmla="*/ 215900 h 43180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31800" h="431800">
                                  <a:moveTo>
                                    <a:pt x="0" y="215900"/>
                                  </a:moveTo>
                                  <a:cubicBezTo>
                                    <a:pt x="0" y="158640"/>
                                    <a:pt x="22746" y="103725"/>
                                    <a:pt x="63236" y="63236"/>
                                  </a:cubicBezTo>
                                  <a:cubicBezTo>
                                    <a:pt x="103725" y="22747"/>
                                    <a:pt x="158640" y="0"/>
                                    <a:pt x="215900" y="0"/>
                                  </a:cubicBezTo>
                                  <a:lnTo>
                                    <a:pt x="215900" y="215900"/>
                                  </a:lnTo>
                                  <a:lnTo>
                                    <a:pt x="0" y="215900"/>
                                  </a:lnTo>
                                  <a:close/>
                                </a:path>
                              </a:pathLst>
                            </a:custGeom>
                            <a:grp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11" name="Arc partiel 30"/>
                          <wps:cNvSpPr>
                            <a:spLocks/>
                          </wps:cNvSpPr>
                          <wps:spPr bwMode="auto">
                            <a:xfrm flipV="1">
                              <a:off x="0" y="19050"/>
                              <a:ext cx="431800" cy="431800"/>
                            </a:xfrm>
                            <a:custGeom>
                              <a:avLst/>
                              <a:gdLst>
                                <a:gd name="T0" fmla="*/ 0 w 431800"/>
                                <a:gd name="T1" fmla="*/ 215900 h 431800"/>
                                <a:gd name="T2" fmla="*/ 63236 w 431800"/>
                                <a:gd name="T3" fmla="*/ 63236 h 431800"/>
                                <a:gd name="T4" fmla="*/ 215900 w 431800"/>
                                <a:gd name="T5" fmla="*/ 0 h 431800"/>
                                <a:gd name="T6" fmla="*/ 215900 w 431800"/>
                                <a:gd name="T7" fmla="*/ 215900 h 431800"/>
                                <a:gd name="T8" fmla="*/ 0 w 431800"/>
                                <a:gd name="T9" fmla="*/ 215900 h 43180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31800" h="431800">
                                  <a:moveTo>
                                    <a:pt x="0" y="215900"/>
                                  </a:moveTo>
                                  <a:cubicBezTo>
                                    <a:pt x="0" y="158640"/>
                                    <a:pt x="22746" y="103725"/>
                                    <a:pt x="63236" y="63236"/>
                                  </a:cubicBezTo>
                                  <a:cubicBezTo>
                                    <a:pt x="103725" y="22747"/>
                                    <a:pt x="158640" y="0"/>
                                    <a:pt x="215900" y="0"/>
                                  </a:cubicBezTo>
                                  <a:lnTo>
                                    <a:pt x="215900" y="215900"/>
                                  </a:lnTo>
                                  <a:lnTo>
                                    <a:pt x="0" y="215900"/>
                                  </a:lnTo>
                                  <a:close/>
                                </a:path>
                              </a:pathLst>
                            </a:custGeom>
                            <a:grp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g:grpSp>
                    </wpg:wgp>
                  </a:graphicData>
                </a:graphic>
              </wp:inline>
            </w:drawing>
          </mc:Choice>
          <mc:Fallback>
            <w:pict>
              <v:group w14:anchorId="7B7EB59C" id="Groupe 24" o:spid="_x0000_s1026" style="width:14.15pt;height:14.15pt;mso-position-horizontal-relative:char;mso-position-vertical-relative:line" coordsize="450850,450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">
                <v:group id="Groupe 25" o:spid="_x0000_s1027" style="position:absolute;left:19050;width:431800;height:450850" coordsize="431800,450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Arc partiel 26" o:spid="_x0000_s1028" style="position:absolute;width:431800;height:431800;flip:x;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" path="m,215900c,158640,22746,103725,63236,63236,103725,22747,158640,,215900,r,215900l,215900xe" filled="f" stroked="f" strokeweight="1pt">
                    <v:stroke joinstyle="miter"/>
                    <v:path arrowok="t" o:connecttype="custom" o:connectlocs="0,215900;63236,63236;215900,0;215900,215900;0,215900" o:connectangles="0,0,0,0,0"/>
                  </v:shape>
                  <v:shape id="Arc partiel 27" o:spid="_x0000_s1029" style="position:absolute;top:19050;width:431800;height:431800;flip:x y;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" path="m,215900c,158640,22746,103725,63236,63236,103725,22747,158640,,215900,r,215900l,215900xe" filled="f" stroked="f" strokeweight="1pt">
                    <v:stroke joinstyle="miter"/>
                    <v:path arrowok="t" o:connecttype="custom" o:connectlocs="0,215900;63236,63236;215900,0;215900,215900;0,215900" o:connectangles="0,0,0,0,0"/>
                  </v:shape>
                </v:group>
                <v:group id="Groupe 28" o:spid="_x0000_s1030" style="position:absolute;width:431800;height:450850" coordsize="431800,450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Arc partiel 29" o:spid="_x0000_s1031" style="position:absolute;width:431800;height:431800;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" path="m,215900c,158640,22746,103725,63236,63236,103725,22747,158640,,215900,r,215900l,215900xe" filled="f" stroked="f" strokeweight="1pt">
                    <v:stroke joinstyle="miter"/>
                    <v:path arrowok="t" o:connecttype="custom" o:connectlocs="0,215900;63236,63236;215900,0;215900,215900;0,215900" o:connectangles="0,0,0,0,0"/>
                  </v:shape>
                  <v:shape id="Arc partiel 30" o:spid="_x0000_s1032" style="position:absolute;top:19050;width:431800;height:431800;flip:y;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" path="m,215900c,158640,22746,103725,63236,63236,103725,22747,158640,,215900,r,215900l,215900xe" filled="f" stroked="f" strokeweight="1pt">
                    <v:stroke joinstyle="miter"/>
                    <v:path arrowok="t" o:connecttype="custom" o:connectlocs="0,215900;63236,63236;215900,0;215900,215900;0,215900" o:connectangles="0,0,0,0,0"/>
                  </v:shape>
                </v:group>
                <w10:anchorlock/>
              </v:group>
            </w:pict>
          </mc:Fallback>
        </mc:AlternateContent>
      </w:r>
      <w:r>
        <w:rPr>
          <w:rFonts w:eastAsiaTheme="minorHAnsi"/>
        </w:rPr>
        <w:t xml:space="preserve"> Supports</w:t>
      </w:r>
      <w:r w:rsidRPr="002F2CD7">
        <w:rPr>
          <w:rFonts w:eastAsiaTheme="minorHAnsi"/>
        </w:rPr>
        <w:t xml:space="preserve"> 1, 2 et </w:t>
      </w:r>
      <w:r>
        <w:rPr>
          <w:rFonts w:eastAsiaTheme="minorHAnsi"/>
        </w:rPr>
        <w:t>9</w:t>
      </w:r>
    </w:p>
    <w:p w14:paraId="54AF313D" w14:textId="77777777" w:rsidR="00817704" w:rsidRPr="00044C29" w:rsidRDefault="00817704" w:rsidP="00817704">
      <w:pPr>
        <w:spacing w:before="0" w:beforeAutospacing="0" w:after="240" w:afterAutospacing="0"/>
        <w:rPr>
          <w:b/>
        </w:rPr>
      </w:pPr>
      <w:r w:rsidRPr="00044C29">
        <w:rPr>
          <w:b/>
        </w:rPr>
        <w:t>Indiquer au moins une raison pour laquelle les observations anciennes auraient pu être erronées.</w:t>
      </w:r>
    </w:p>
    <w:p w14:paraId="6000D4AA" w14:textId="77777777" w:rsidR="00817704" w:rsidRDefault="00817704" w:rsidP="00817704">
      <w:pPr>
        <w:spacing w:before="0" w:beforeAutospacing="0" w:after="240" w:afterAutospacing="0"/>
      </w:pPr>
      <w:r>
        <w:t>Les observations anciennes pourraient avoir été sujettes à des erreurs en raison de possibles inexactitudes, d'incertitudes dans les instruments utilisés à l'époque, ou de variations dans les conditions d'observation, ce qui aurait pu affecter la fiabilité des données recueillies.</w:t>
      </w:r>
    </w:p>
    <w:p w14:paraId="1AEB5FFE" w14:textId="77777777" w:rsidR="00817704" w:rsidRPr="00044C29" w:rsidRDefault="00817704" w:rsidP="00817704">
      <w:pPr>
        <w:spacing w:before="0" w:beforeAutospacing="0" w:after="240" w:afterAutospacing="0"/>
        <w:rPr>
          <w:b/>
        </w:rPr>
      </w:pPr>
      <w:r w:rsidRPr="00044C29">
        <w:rPr>
          <w:b/>
        </w:rPr>
        <w:t>Critiquer la méthodologie de M. Bouvard dans la gestion des observations anciennes du point de vue scientifique.</w:t>
      </w:r>
    </w:p>
    <w:p w14:paraId="52CE4BC5" w14:textId="77777777" w:rsidR="00817704" w:rsidRDefault="00817704" w:rsidP="00817704">
      <w:pPr>
        <w:spacing w:before="0" w:beforeAutospacing="0" w:after="240" w:afterAutospacing="0"/>
      </w:pPr>
      <w:r>
        <w:t>Sa décision d'écarter complètement les observations anciennes soulève des préoccupations quant à la rigueur scientifique, car le rejet sans examen approfondi des données historiques pourrait entrainer une perte potentielle d'informations précieuses et compromettre la validité de ses conclusions.</w:t>
      </w:r>
    </w:p>
    <w:p w14:paraId="4F3D9CC2" w14:textId="77777777" w:rsidR="00817704" w:rsidRPr="00044C29" w:rsidRDefault="00817704" w:rsidP="00817704">
      <w:pPr>
        <w:spacing w:before="0" w:beforeAutospacing="0" w:after="240" w:afterAutospacing="0"/>
        <w:rPr>
          <w:b/>
        </w:rPr>
      </w:pPr>
      <w:r w:rsidRPr="00044C29">
        <w:rPr>
          <w:b/>
        </w:rPr>
        <w:t xml:space="preserve">Montrer qu’il aurait été plus judicieux pour Bouvard de ne pas écarter les observations anciennes dans la construction des </w:t>
      </w:r>
      <w:r>
        <w:rPr>
          <w:b/>
        </w:rPr>
        <w:t>t</w:t>
      </w:r>
      <w:r w:rsidRPr="00044C29">
        <w:rPr>
          <w:b/>
        </w:rPr>
        <w:t>ables.</w:t>
      </w:r>
    </w:p>
    <w:p w14:paraId="09B3904D" w14:textId="77777777" w:rsidR="00817704" w:rsidRDefault="00817704" w:rsidP="00817704">
      <w:pPr>
        <w:spacing w:before="0" w:beforeAutospacing="0" w:after="240" w:afterAutospacing="0"/>
      </w:pPr>
      <w:r>
        <w:t>À la lumière des résultats ultérieurs, il semble que la décision de Bouvard d'écarter les observations anciennes ait été discutable, car les tables actuelles ne correspondent pas mieux aux positions observées en 1845. Cela soulève des interrogations sur la pertinence de son choix méthodologique et suggère que la prise en compte des observations anciennes aurait pu contribuer à une modélisation plus précise du mouvement de la planète Uranus.</w:t>
      </w:r>
    </w:p>
    <w:p w14:paraId="48B39AEF" w14:textId="77777777" w:rsidR="00817704" w:rsidRPr="00044C29" w:rsidRDefault="00817704" w:rsidP="00817704">
      <w:pPr>
        <w:spacing w:before="0" w:beforeAutospacing="0" w:after="240" w:afterAutospacing="0"/>
        <w:rPr>
          <w:b/>
        </w:rPr>
      </w:pPr>
      <w:r w:rsidRPr="00044C29">
        <w:rPr>
          <w:b/>
        </w:rPr>
        <w:t>Le biais de confirmation représente la tendance à favoriser, interpréter ou chercher des informations qui confirment nos convictions existantes, tout en évitant ou en minimisant celles qui les contredisent. Indiquer en quoi l’attitude de Bouvard peut s’expliquer à l’aide du biais de confirmation</w:t>
      </w:r>
      <w:r>
        <w:rPr>
          <w:b/>
        </w:rPr>
        <w:t xml:space="preserve">. </w:t>
      </w:r>
      <w:r w:rsidRPr="00044C29">
        <w:rPr>
          <w:b/>
        </w:rPr>
        <w:t>Proposer un conseil pratique pour permettre aux chercheurs d’améliorer leurs pratiques lors du processus de collecte et d’interprétation des données.</w:t>
      </w:r>
    </w:p>
    <w:p w14:paraId="2D4BAF2C" w14:textId="77777777" w:rsidR="00817704" w:rsidRDefault="00817704" w:rsidP="00817704">
      <w:pPr>
        <w:spacing w:before="0" w:beforeAutospacing="0" w:after="240" w:afterAutospacing="0"/>
      </w:pPr>
      <w:r>
        <w:t>Minimiser le biais subjectif pour ne pas écarter des données qui pourraient être pertinentes au final et discuter avec ses pairs avant de prendre une décision.</w:t>
      </w:r>
    </w:p>
    <w:p w14:paraId="4B8BF77C" w14:textId="77777777" w:rsidR="00817704" w:rsidRPr="00044C29" w:rsidRDefault="00817704" w:rsidP="00817704">
      <w:pPr>
        <w:spacing w:before="0" w:beforeAutospacing="0" w:after="240" w:afterAutospacing="0"/>
        <w:rPr>
          <w:b/>
        </w:rPr>
      </w:pPr>
      <w:r>
        <w:rPr>
          <w:b/>
        </w:rPr>
        <w:t>Les</w:t>
      </w:r>
      <w:r w:rsidRPr="00044C29">
        <w:rPr>
          <w:b/>
        </w:rPr>
        <w:t xml:space="preserve"> </w:t>
      </w:r>
      <w:r>
        <w:rPr>
          <w:b/>
        </w:rPr>
        <w:t>t</w:t>
      </w:r>
      <w:r w:rsidRPr="00044C29">
        <w:rPr>
          <w:b/>
        </w:rPr>
        <w:t>able</w:t>
      </w:r>
      <w:r>
        <w:rPr>
          <w:b/>
        </w:rPr>
        <w:t>s</w:t>
      </w:r>
      <w:r w:rsidRPr="00044C29">
        <w:rPr>
          <w:b/>
        </w:rPr>
        <w:t xml:space="preserve"> astronomique</w:t>
      </w:r>
      <w:r>
        <w:rPr>
          <w:b/>
        </w:rPr>
        <w:t>s</w:t>
      </w:r>
      <w:r w:rsidRPr="00044C29">
        <w:rPr>
          <w:b/>
        </w:rPr>
        <w:t xml:space="preserve"> </w:t>
      </w:r>
      <w:r>
        <w:rPr>
          <w:b/>
        </w:rPr>
        <w:t>son</w:t>
      </w:r>
      <w:r w:rsidRPr="00044C29">
        <w:rPr>
          <w:b/>
        </w:rPr>
        <w:t xml:space="preserve">t </w:t>
      </w:r>
      <w:r>
        <w:rPr>
          <w:b/>
        </w:rPr>
        <w:t>des</w:t>
      </w:r>
      <w:r w:rsidRPr="00044C29">
        <w:rPr>
          <w:b/>
        </w:rPr>
        <w:t xml:space="preserve"> tableau</w:t>
      </w:r>
      <w:r>
        <w:rPr>
          <w:b/>
        </w:rPr>
        <w:t>x</w:t>
      </w:r>
      <w:r w:rsidRPr="00044C29">
        <w:rPr>
          <w:b/>
        </w:rPr>
        <w:t xml:space="preserve"> de données sur les mouvements des astres. Elles sont basées sur des observations et élaborées à partir de modèles mathématiques. Elles permettent de prédire la position des astres dans le ciel. </w:t>
      </w:r>
    </w:p>
    <w:p w14:paraId="53A23B58" w14:textId="77777777" w:rsidR="00817704" w:rsidRPr="00044C29" w:rsidRDefault="00817704" w:rsidP="00817704">
      <w:pPr>
        <w:spacing w:before="0" w:beforeAutospacing="0" w:after="240" w:afterAutospacing="0"/>
        <w:rPr>
          <w:b/>
        </w:rPr>
      </w:pPr>
      <w:r w:rsidRPr="00044C29">
        <w:rPr>
          <w:b/>
        </w:rPr>
        <w:t>Indiquer les deux raisons qui pourraient expliquer les anomalies observées dans le mouvement d’Uranus.</w:t>
      </w:r>
    </w:p>
    <w:p w14:paraId="11CB7D02" w14:textId="77777777" w:rsidR="00817704" w:rsidRDefault="00817704" w:rsidP="00817704">
      <w:pPr>
        <w:spacing w:before="0" w:beforeAutospacing="0" w:after="240" w:afterAutospacing="0"/>
      </w:pPr>
      <w:r>
        <w:t>Soit les anciennes observations qui ont permis de construire les tables n’étaient pas assez précises, soit les modèles mathématiques construits sont erronés.</w:t>
      </w:r>
    </w:p>
    <w:p w14:paraId="468767A1" w14:textId="77777777" w:rsidR="00817704" w:rsidRPr="00CB2CD6" w:rsidRDefault="00817704" w:rsidP="00817704">
      <w:pPr>
        <w:spacing w:before="0" w:beforeAutospacing="0" w:after="240" w:afterAutospacing="0"/>
        <w:rPr>
          <w:b/>
          <w:bCs/>
        </w:rPr>
      </w:pPr>
      <w:r w:rsidRPr="00CB2CD6">
        <w:rPr>
          <w:b/>
          <w:bCs/>
        </w:rPr>
        <w:lastRenderedPageBreak/>
        <w:t>Dans le cas où les modèles mathématiques seraient erronés, citer les deux hypothèses formulées par Le Verrier permettant d’expliquer ces anomalies.</w:t>
      </w:r>
    </w:p>
    <w:p w14:paraId="539F6447" w14:textId="77777777" w:rsidR="00817704" w:rsidRDefault="00817704" w:rsidP="00817704">
      <w:pPr>
        <w:spacing w:before="0" w:beforeAutospacing="0" w:after="240" w:afterAutospacing="0"/>
      </w:pPr>
      <w:r>
        <w:t>Soit la théorie de Newton est remise en question.</w:t>
      </w:r>
    </w:p>
    <w:p w14:paraId="24D6DB00" w14:textId="77777777" w:rsidR="00817704" w:rsidRDefault="00817704" w:rsidP="00817704">
      <w:pPr>
        <w:spacing w:before="0" w:beforeAutospacing="0" w:after="240" w:afterAutospacing="0"/>
      </w:pPr>
      <w:r>
        <w:t>Soit les astronomes n’ont pas pris en compte un autre phénomène lors de la construction de leur modèle.</w:t>
      </w:r>
    </w:p>
    <w:p w14:paraId="619C555B" w14:textId="77777777" w:rsidR="00817704" w:rsidRPr="00044C29" w:rsidRDefault="00817704" w:rsidP="00817704">
      <w:pPr>
        <w:spacing w:before="0" w:beforeAutospacing="0" w:after="240" w:afterAutospacing="0"/>
        <w:rPr>
          <w:b/>
        </w:rPr>
      </w:pPr>
      <w:r w:rsidRPr="00044C29">
        <w:rPr>
          <w:b/>
        </w:rPr>
        <w:t xml:space="preserve">Expliquer si les anomalies observées ont entrainé la réfutation de la théorie de la gravitation. </w:t>
      </w:r>
    </w:p>
    <w:p w14:paraId="45837367" w14:textId="77777777" w:rsidR="00817704" w:rsidRDefault="00817704" w:rsidP="00817704">
      <w:pPr>
        <w:spacing w:before="0" w:beforeAutospacing="0" w:after="240" w:afterAutospacing="0"/>
      </w:pPr>
      <w:r>
        <w:t>La théorie de la gravitation n’a pas été réfutée car au moins une nouvelle hypothèse a été formulée</w:t>
      </w:r>
      <w:r>
        <w:rPr>
          <w:rFonts w:ascii="Calibri" w:hAnsi="Calibri" w:cs="Calibri"/>
        </w:rPr>
        <w:t> </w:t>
      </w:r>
      <w:r>
        <w:t>: il pourrait exister une autre planète au-delà d'Uranus ayant une influence gravitationnelle sur cette planète.</w:t>
      </w:r>
    </w:p>
    <w:p w14:paraId="5EEF0D1C" w14:textId="77777777" w:rsidR="00817704" w:rsidRPr="00F50AFB" w:rsidRDefault="00817704" w:rsidP="00817704">
      <w:pPr>
        <w:spacing w:before="0" w:beforeAutospacing="0" w:after="240" w:afterAutospacing="0"/>
        <w:rPr>
          <w:b/>
        </w:rPr>
      </w:pPr>
      <w:r w:rsidRPr="00F50AFB">
        <w:rPr>
          <w:b/>
        </w:rPr>
        <w:t>Expliquer comment l’hypothèse de l’existence de la planète perturbatrice a été validée.</w:t>
      </w:r>
    </w:p>
    <w:p w14:paraId="13D6CB15" w14:textId="77777777" w:rsidR="00817704" w:rsidRDefault="00817704" w:rsidP="00817704">
      <w:pPr>
        <w:spacing w:before="0" w:beforeAutospacing="0" w:after="240" w:afterAutospacing="0"/>
      </w:pPr>
      <w:r>
        <w:t>Elle a été validée par l’observation directe.</w:t>
      </w:r>
    </w:p>
    <w:p w14:paraId="3239AB4A" w14:textId="77777777" w:rsidR="00817704" w:rsidRPr="003312FF" w:rsidRDefault="00817704" w:rsidP="00817704">
      <w:pPr>
        <w:pStyle w:val="Paragraphedeliste"/>
        <w:numPr>
          <w:ilvl w:val="0"/>
          <w:numId w:val="1"/>
        </w:numPr>
        <w:shd w:val="clear" w:color="auto" w:fill="auto"/>
        <w:spacing w:before="120" w:beforeAutospacing="0" w:after="120" w:afterAutospacing="0" w:line="288" w:lineRule="auto"/>
      </w:pPr>
      <w:r w:rsidRPr="003312FF">
        <w:rPr>
          <w:rFonts w:cstheme="minorHAnsi"/>
          <w:noProof/>
          <w:lang w:eastAsia="zh-CN"/>
        </w:rPr>
        <mc:AlternateContent>
          <mc:Choice Requires="wpg">
            <w:drawing>
              <wp:inline distT="0" distB="0" distL="0" distR="0" wp14:anchorId="018848EB" wp14:editId="6461FE2A">
                <wp:extent cx="179705" cy="179705"/>
                <wp:effectExtent l="0" t="0" r="0" b="0"/>
                <wp:docPr id="19" name="Groupe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9705" cy="179705"/>
                          <a:chOff x="0" y="0"/>
                          <a:chExt cx="450850" cy="450850"/>
                        </a:xfrm>
                        <a:solidFill>
                          <a:srgbClr val="00FF00"/>
                        </a:solidFill>
                      </wpg:grpSpPr>
                      <wpg:grpSp>
                        <wpg:cNvPr id="20" name="Groupe 25"/>
                        <wpg:cNvGrpSpPr>
                          <a:grpSpLocks/>
                        </wpg:cNvGrpSpPr>
                        <wpg:grpSpPr bwMode="auto">
                          <a:xfrm>
                            <a:off x="19050" y="0"/>
                            <a:ext cx="431800" cy="450850"/>
                            <a:chOff x="0" y="0"/>
                            <a:chExt cx="431800" cy="450850"/>
                          </a:xfrm>
                          <a:grpFill/>
                        </wpg:grpSpPr>
                        <wps:wsp>
                          <wps:cNvPr id="21" name="Arc partiel 26"/>
                          <wps:cNvSpPr>
                            <a:spLocks/>
                          </wps:cNvSpPr>
                          <wps:spPr bwMode="auto">
                            <a:xfrm flipH="1">
                              <a:off x="0" y="0"/>
                              <a:ext cx="431800" cy="431800"/>
                            </a:xfrm>
                            <a:custGeom>
                              <a:avLst/>
                              <a:gdLst>
                                <a:gd name="T0" fmla="*/ 0 w 431800"/>
                                <a:gd name="T1" fmla="*/ 215900 h 431800"/>
                                <a:gd name="T2" fmla="*/ 63236 w 431800"/>
                                <a:gd name="T3" fmla="*/ 63236 h 431800"/>
                                <a:gd name="T4" fmla="*/ 215900 w 431800"/>
                                <a:gd name="T5" fmla="*/ 0 h 431800"/>
                                <a:gd name="T6" fmla="*/ 215900 w 431800"/>
                                <a:gd name="T7" fmla="*/ 215900 h 431800"/>
                                <a:gd name="T8" fmla="*/ 0 w 431800"/>
                                <a:gd name="T9" fmla="*/ 215900 h 43180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31800" h="431800">
                                  <a:moveTo>
                                    <a:pt x="0" y="215900"/>
                                  </a:moveTo>
                                  <a:cubicBezTo>
                                    <a:pt x="0" y="158640"/>
                                    <a:pt x="22746" y="103725"/>
                                    <a:pt x="63236" y="63236"/>
                                  </a:cubicBezTo>
                                  <a:cubicBezTo>
                                    <a:pt x="103725" y="22747"/>
                                    <a:pt x="158640" y="0"/>
                                    <a:pt x="215900" y="0"/>
                                  </a:cubicBezTo>
                                  <a:lnTo>
                                    <a:pt x="215900" y="215900"/>
                                  </a:lnTo>
                                  <a:lnTo>
                                    <a:pt x="0" y="215900"/>
                                  </a:lnTo>
                                  <a:close/>
                                </a:path>
                              </a:pathLst>
                            </a:custGeom>
                            <a:grp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22" name="Arc partiel 27"/>
                          <wps:cNvSpPr>
                            <a:spLocks/>
                          </wps:cNvSpPr>
                          <wps:spPr bwMode="auto">
                            <a:xfrm flipH="1" flipV="1">
                              <a:off x="0" y="19050"/>
                              <a:ext cx="431800" cy="431800"/>
                            </a:xfrm>
                            <a:custGeom>
                              <a:avLst/>
                              <a:gdLst>
                                <a:gd name="T0" fmla="*/ 0 w 431800"/>
                                <a:gd name="T1" fmla="*/ 215900 h 431800"/>
                                <a:gd name="T2" fmla="*/ 63236 w 431800"/>
                                <a:gd name="T3" fmla="*/ 63236 h 431800"/>
                                <a:gd name="T4" fmla="*/ 215900 w 431800"/>
                                <a:gd name="T5" fmla="*/ 0 h 431800"/>
                                <a:gd name="T6" fmla="*/ 215900 w 431800"/>
                                <a:gd name="T7" fmla="*/ 215900 h 431800"/>
                                <a:gd name="T8" fmla="*/ 0 w 431800"/>
                                <a:gd name="T9" fmla="*/ 215900 h 43180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31800" h="431800">
                                  <a:moveTo>
                                    <a:pt x="0" y="215900"/>
                                  </a:moveTo>
                                  <a:cubicBezTo>
                                    <a:pt x="0" y="158640"/>
                                    <a:pt x="22746" y="103725"/>
                                    <a:pt x="63236" y="63236"/>
                                  </a:cubicBezTo>
                                  <a:cubicBezTo>
                                    <a:pt x="103725" y="22747"/>
                                    <a:pt x="158640" y="0"/>
                                    <a:pt x="215900" y="0"/>
                                  </a:cubicBezTo>
                                  <a:lnTo>
                                    <a:pt x="215900" y="215900"/>
                                  </a:lnTo>
                                  <a:lnTo>
                                    <a:pt x="0" y="215900"/>
                                  </a:lnTo>
                                  <a:close/>
                                </a:path>
                              </a:pathLst>
                            </a:custGeom>
                            <a:grp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g:grpSp>
                      <wpg:grpSp>
                        <wpg:cNvPr id="23" name="Groupe 28"/>
                        <wpg:cNvGrpSpPr>
                          <a:grpSpLocks/>
                        </wpg:cNvGrpSpPr>
                        <wpg:grpSpPr bwMode="auto">
                          <a:xfrm>
                            <a:off x="0" y="0"/>
                            <a:ext cx="431800" cy="450850"/>
                            <a:chOff x="0" y="0"/>
                            <a:chExt cx="431800" cy="450850"/>
                          </a:xfrm>
                          <a:grpFill/>
                        </wpg:grpSpPr>
                        <wps:wsp>
                          <wps:cNvPr id="24" name="Arc partiel 29"/>
                          <wps:cNvSpPr>
                            <a:spLocks/>
                          </wps:cNvSpPr>
                          <wps:spPr bwMode="auto">
                            <a:xfrm>
                              <a:off x="0" y="0"/>
                              <a:ext cx="431800" cy="431800"/>
                            </a:xfrm>
                            <a:custGeom>
                              <a:avLst/>
                              <a:gdLst>
                                <a:gd name="T0" fmla="*/ 0 w 431800"/>
                                <a:gd name="T1" fmla="*/ 215900 h 431800"/>
                                <a:gd name="T2" fmla="*/ 63236 w 431800"/>
                                <a:gd name="T3" fmla="*/ 63236 h 431800"/>
                                <a:gd name="T4" fmla="*/ 215900 w 431800"/>
                                <a:gd name="T5" fmla="*/ 0 h 431800"/>
                                <a:gd name="T6" fmla="*/ 215900 w 431800"/>
                                <a:gd name="T7" fmla="*/ 215900 h 431800"/>
                                <a:gd name="T8" fmla="*/ 0 w 431800"/>
                                <a:gd name="T9" fmla="*/ 215900 h 43180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31800" h="431800">
                                  <a:moveTo>
                                    <a:pt x="0" y="215900"/>
                                  </a:moveTo>
                                  <a:cubicBezTo>
                                    <a:pt x="0" y="158640"/>
                                    <a:pt x="22746" y="103725"/>
                                    <a:pt x="63236" y="63236"/>
                                  </a:cubicBezTo>
                                  <a:cubicBezTo>
                                    <a:pt x="103725" y="22747"/>
                                    <a:pt x="158640" y="0"/>
                                    <a:pt x="215900" y="0"/>
                                  </a:cubicBezTo>
                                  <a:lnTo>
                                    <a:pt x="215900" y="215900"/>
                                  </a:lnTo>
                                  <a:lnTo>
                                    <a:pt x="0" y="215900"/>
                                  </a:lnTo>
                                  <a:close/>
                                </a:path>
                              </a:pathLst>
                            </a:custGeom>
                            <a:grp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25" name="Arc partiel 30"/>
                          <wps:cNvSpPr>
                            <a:spLocks/>
                          </wps:cNvSpPr>
                          <wps:spPr bwMode="auto">
                            <a:xfrm flipV="1">
                              <a:off x="0" y="19050"/>
                              <a:ext cx="431800" cy="431800"/>
                            </a:xfrm>
                            <a:custGeom>
                              <a:avLst/>
                              <a:gdLst>
                                <a:gd name="T0" fmla="*/ 0 w 431800"/>
                                <a:gd name="T1" fmla="*/ 215900 h 431800"/>
                                <a:gd name="T2" fmla="*/ 63236 w 431800"/>
                                <a:gd name="T3" fmla="*/ 63236 h 431800"/>
                                <a:gd name="T4" fmla="*/ 215900 w 431800"/>
                                <a:gd name="T5" fmla="*/ 0 h 431800"/>
                                <a:gd name="T6" fmla="*/ 215900 w 431800"/>
                                <a:gd name="T7" fmla="*/ 215900 h 431800"/>
                                <a:gd name="T8" fmla="*/ 0 w 431800"/>
                                <a:gd name="T9" fmla="*/ 215900 h 43180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31800" h="431800">
                                  <a:moveTo>
                                    <a:pt x="0" y="215900"/>
                                  </a:moveTo>
                                  <a:cubicBezTo>
                                    <a:pt x="0" y="158640"/>
                                    <a:pt x="22746" y="103725"/>
                                    <a:pt x="63236" y="63236"/>
                                  </a:cubicBezTo>
                                  <a:cubicBezTo>
                                    <a:pt x="103725" y="22747"/>
                                    <a:pt x="158640" y="0"/>
                                    <a:pt x="215900" y="0"/>
                                  </a:cubicBezTo>
                                  <a:lnTo>
                                    <a:pt x="215900" y="215900"/>
                                  </a:lnTo>
                                  <a:lnTo>
                                    <a:pt x="0" y="215900"/>
                                  </a:lnTo>
                                  <a:close/>
                                </a:path>
                              </a:pathLst>
                            </a:custGeom>
                            <a:grp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g:grpSp>
                    </wpg:wgp>
                  </a:graphicData>
                </a:graphic>
              </wp:inline>
            </w:drawing>
          </mc:Choice>
          <mc:Fallback>
            <w:pict>
              <v:group w14:anchorId="401A6E88" id="Groupe 24" o:spid="_x0000_s1026" style="width:14.15pt;height:14.15pt;mso-position-horizontal-relative:char;mso-position-vertical-relative:line" coordsize="450850,450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">
                <v:group id="Groupe 25" o:spid="_x0000_s1027" style="position:absolute;left:19050;width:431800;height:450850" coordsize="431800,450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Arc partiel 26" o:spid="_x0000_s1028" style="position:absolute;width:431800;height:431800;flip:x;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" path="m,215900c,158640,22746,103725,63236,63236,103725,22747,158640,,215900,r,215900l,215900xe" filled="f" stroked="f" strokeweight="1pt">
                    <v:stroke joinstyle="miter"/>
                    <v:path arrowok="t" o:connecttype="custom" o:connectlocs="0,215900;63236,63236;215900,0;215900,215900;0,215900" o:connectangles="0,0,0,0,0"/>
                  </v:shape>
                  <v:shape id="Arc partiel 27" o:spid="_x0000_s1029" style="position:absolute;top:19050;width:431800;height:431800;flip:x y;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" path="m,215900c,158640,22746,103725,63236,63236,103725,22747,158640,,215900,r,215900l,215900xe" filled="f" stroked="f" strokeweight="1pt">
                    <v:stroke joinstyle="miter"/>
                    <v:path arrowok="t" o:connecttype="custom" o:connectlocs="0,215900;63236,63236;215900,0;215900,215900;0,215900" o:connectangles="0,0,0,0,0"/>
                  </v:shape>
                </v:group>
                <v:group id="Groupe 28" o:spid="_x0000_s1030" style="position:absolute;width:431800;height:450850" coordsize="431800,450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Arc partiel 29" o:spid="_x0000_s1031" style="position:absolute;width:431800;height:431800;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" path="m,215900c,158640,22746,103725,63236,63236,103725,22747,158640,,215900,r,215900l,215900xe" filled="f" stroked="f" strokeweight="1pt">
                    <v:stroke joinstyle="miter"/>
                    <v:path arrowok="t" o:connecttype="custom" o:connectlocs="0,215900;63236,63236;215900,0;215900,215900;0,215900" o:connectangles="0,0,0,0,0"/>
                  </v:shape>
                  <v:shape id="Arc partiel 30" o:spid="_x0000_s1032" style="position:absolute;top:19050;width:431800;height:431800;flip:y;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" path="m,215900c,158640,22746,103725,63236,63236,103725,22747,158640,,215900,r,215900l,215900xe" filled="f" stroked="f" strokeweight="1pt">
                    <v:stroke joinstyle="miter"/>
                    <v:path arrowok="t" o:connecttype="custom" o:connectlocs="0,215900;63236,63236;215900,0;215900,215900;0,215900" o:connectangles="0,0,0,0,0"/>
                  </v:shape>
                </v:group>
                <w10:anchorlock/>
              </v:group>
            </w:pict>
          </mc:Fallback>
        </mc:AlternateContent>
      </w:r>
      <w:r w:rsidRPr="003312FF">
        <w:t xml:space="preserve"> </w:t>
      </w:r>
      <w:r>
        <w:t>Supports</w:t>
      </w:r>
      <w:r w:rsidRPr="003312FF">
        <w:t xml:space="preserve"> 1, 3 et </w:t>
      </w:r>
      <w:r>
        <w:t>9</w:t>
      </w:r>
    </w:p>
    <w:p w14:paraId="696CF45F" w14:textId="77777777" w:rsidR="00817704" w:rsidRPr="00044C29" w:rsidRDefault="00817704" w:rsidP="00817704">
      <w:pPr>
        <w:spacing w:before="0" w:beforeAutospacing="0" w:after="240" w:afterAutospacing="0"/>
        <w:rPr>
          <w:b/>
        </w:rPr>
      </w:pPr>
      <w:r w:rsidRPr="00044C29">
        <w:rPr>
          <w:b/>
        </w:rPr>
        <w:t>Expliquer pourquoi l’observation des perturbations observées dans le mouvement d’Uranus entre en conflit avec la théorie de Newton sur la gravitation.</w:t>
      </w:r>
    </w:p>
    <w:p w14:paraId="13E7CD16" w14:textId="77777777" w:rsidR="00817704" w:rsidRDefault="00817704" w:rsidP="00817704">
      <w:pPr>
        <w:spacing w:before="0" w:beforeAutospacing="0" w:after="240" w:afterAutospacing="0"/>
      </w:pPr>
      <w:r>
        <w:t>Selon la loi de la gravitation de Newton, les mouvements des planètes dans le système solaire devraient être régis de manière précise et prévisible. Cependant, lorsque les astronomes ont observé Uranus, ils ont remarqué des écarts significatifs entre ses positions réelles et celles prédites par les calculs basés sur la théorie de Newton, ce qui entrait en conflit avec la théorie.</w:t>
      </w:r>
    </w:p>
    <w:p w14:paraId="3EB38009" w14:textId="77777777" w:rsidR="00817704" w:rsidRPr="00044C29" w:rsidRDefault="00817704" w:rsidP="00817704">
      <w:pPr>
        <w:spacing w:before="0" w:beforeAutospacing="0" w:after="240" w:afterAutospacing="0"/>
        <w:rPr>
          <w:b/>
        </w:rPr>
      </w:pPr>
      <w:r w:rsidRPr="00044C29">
        <w:rPr>
          <w:b/>
        </w:rPr>
        <w:t>Expliquer pourquoi Le Verrier ne tient pas compte de certaines hypothèses émises.</w:t>
      </w:r>
    </w:p>
    <w:p w14:paraId="0743B835" w14:textId="77777777" w:rsidR="00817704" w:rsidRDefault="00817704" w:rsidP="00817704">
      <w:pPr>
        <w:spacing w:before="0" w:beforeAutospacing="0" w:after="240" w:afterAutospacing="0"/>
      </w:pPr>
      <w:r>
        <w:t>Elles ne sont pas argumentées, ni étayées.</w:t>
      </w:r>
    </w:p>
    <w:p w14:paraId="4BFE820D" w14:textId="77777777" w:rsidR="00817704" w:rsidRPr="00044C29" w:rsidRDefault="00817704" w:rsidP="00817704">
      <w:pPr>
        <w:spacing w:before="0" w:beforeAutospacing="0" w:after="240" w:afterAutospacing="0"/>
        <w:rPr>
          <w:b/>
        </w:rPr>
      </w:pPr>
      <w:r w:rsidRPr="00044C29">
        <w:rPr>
          <w:b/>
        </w:rPr>
        <w:t>Donner la limite évoquée par certains astronomes à la théorie de Newton sur la gravitation.</w:t>
      </w:r>
    </w:p>
    <w:p w14:paraId="7DCFFA6B" w14:textId="77777777" w:rsidR="00817704" w:rsidRDefault="00817704" w:rsidP="00817704">
      <w:pPr>
        <w:spacing w:before="0" w:beforeAutospacing="0" w:after="240" w:afterAutospacing="0"/>
      </w:pPr>
      <w:r>
        <w:t>Pour les grandes distances, la théorie de Newton pourrait ne pas s’appliquer.</w:t>
      </w:r>
    </w:p>
    <w:p w14:paraId="2EC6E8F0" w14:textId="77777777" w:rsidR="00817704" w:rsidRPr="00044C29" w:rsidRDefault="00817704" w:rsidP="00817704">
      <w:pPr>
        <w:spacing w:before="0" w:beforeAutospacing="0" w:after="240" w:afterAutospacing="0"/>
        <w:rPr>
          <w:b/>
        </w:rPr>
      </w:pPr>
      <w:r w:rsidRPr="00044C29">
        <w:rPr>
          <w:b/>
        </w:rPr>
        <w:t>Citer les hypothèses émises par certains chercheurs et proposer une argumentation pouvant justifier leur formulation.</w:t>
      </w:r>
    </w:p>
    <w:p w14:paraId="1FE301A7" w14:textId="77777777" w:rsidR="00817704" w:rsidRDefault="00817704" w:rsidP="00817704">
      <w:pPr>
        <w:spacing w:before="0" w:beforeAutospacing="0" w:after="240" w:afterAutospacing="0"/>
      </w:pPr>
      <w:r>
        <w:t>-</w:t>
      </w:r>
      <w:r>
        <w:tab/>
        <w:t>L'hypothèse de la résistance de l'éther suggère que l'éther, en tant que milieu hypothétique, pourrait exercer une force de résistance sur la planète Uranus pendant son déplacement à travers l'espace.</w:t>
      </w:r>
    </w:p>
    <w:p w14:paraId="62C31B90" w14:textId="77777777" w:rsidR="00817704" w:rsidRDefault="00817704" w:rsidP="00817704">
      <w:pPr>
        <w:spacing w:before="0" w:beforeAutospacing="0" w:after="240" w:afterAutospacing="0"/>
      </w:pPr>
      <w:r>
        <w:t>-</w:t>
      </w:r>
      <w:r>
        <w:tab/>
        <w:t>L'idée d'un gros satellite accompagnant Uranus ou celle d’une planète ou d’une comète à proximité pourrait être une autre hypothèse avancée pour expliquer les perturbations observées dans le mouvement de la planète. Selon cette hypothèse, la présence d'un satellite massif, jusqu'alors non découvert, aurait pu exercer une influence gravitationnelle significative sur Uranus, affectant ainsi sa trajectoire observée.</w:t>
      </w:r>
    </w:p>
    <w:p w14:paraId="7205507B" w14:textId="77777777" w:rsidR="00817704" w:rsidRDefault="00817704" w:rsidP="00817704">
      <w:pPr>
        <w:spacing w:before="0" w:beforeAutospacing="0" w:after="240" w:afterAutospacing="0"/>
      </w:pPr>
      <w:r>
        <w:t>-</w:t>
      </w:r>
      <w:r>
        <w:tab/>
        <w:t>La loi de la gravitation de Newton pourrait ne pas être aussi strictement applicables aux objets situés à des distances extrêmes du Soleil, comme Uranus.</w:t>
      </w:r>
    </w:p>
    <w:p w14:paraId="50ED7179" w14:textId="77777777" w:rsidR="00817704" w:rsidRPr="00044C29" w:rsidRDefault="00817704" w:rsidP="00817704">
      <w:pPr>
        <w:spacing w:before="0" w:beforeAutospacing="0" w:after="240" w:afterAutospacing="0"/>
        <w:rPr>
          <w:b/>
        </w:rPr>
      </w:pPr>
      <w:r w:rsidRPr="00044C29">
        <w:rPr>
          <w:b/>
        </w:rPr>
        <w:t>Indiquer pourquoi Le Verrier considère que les hypothèses formulées par d’autres astronomes étaient en réalité des opinions.</w:t>
      </w:r>
    </w:p>
    <w:p w14:paraId="40271349" w14:textId="77777777" w:rsidR="00817704" w:rsidRDefault="00817704" w:rsidP="00817704">
      <w:pPr>
        <w:spacing w:before="0" w:beforeAutospacing="0" w:after="240" w:afterAutospacing="0"/>
      </w:pPr>
      <w:r>
        <w:lastRenderedPageBreak/>
        <w:t>Une opinion est généralement une affirmation subjective ou une croyance personnelle qui ne repose pas nécessairement sur des preuves ou des considérations factuelles. En revanche, une hypothèse est une proposition spécifique qui peut être testée ou validée par des observations, des expériences ou des données empiriques. Le Verrier considère que les « hypothèses » des astronomes n’ont pas été étayées (« sans qu’on ait cherché à étayer aucune d’elles par des considérations positives ») et ne pouvaient pas l’être en l’état des connaissances de l’époque.</w:t>
      </w:r>
    </w:p>
    <w:p w14:paraId="361BB9AD" w14:textId="77777777" w:rsidR="00817704" w:rsidRPr="00044C29" w:rsidRDefault="00817704" w:rsidP="00817704">
      <w:pPr>
        <w:spacing w:before="0" w:beforeAutospacing="0" w:after="240" w:afterAutospacing="0"/>
        <w:rPr>
          <w:b/>
        </w:rPr>
      </w:pPr>
      <w:r w:rsidRPr="00044C29">
        <w:rPr>
          <w:b/>
        </w:rPr>
        <w:t xml:space="preserve">Indiquer laquelle de ces hypothèses </w:t>
      </w:r>
      <w:proofErr w:type="gramStart"/>
      <w:r w:rsidRPr="00044C29">
        <w:rPr>
          <w:b/>
        </w:rPr>
        <w:t>a</w:t>
      </w:r>
      <w:proofErr w:type="gramEnd"/>
      <w:r w:rsidRPr="00044C29">
        <w:rPr>
          <w:b/>
        </w:rPr>
        <w:t xml:space="preserve"> la préférence de Le Verrier.</w:t>
      </w:r>
    </w:p>
    <w:p w14:paraId="60AEF9BD" w14:textId="77777777" w:rsidR="00817704" w:rsidRDefault="00817704" w:rsidP="00817704">
      <w:pPr>
        <w:spacing w:before="0" w:beforeAutospacing="0" w:after="240" w:afterAutospacing="0"/>
      </w:pPr>
      <w:r>
        <w:t>Une planète orbitant au voisinage d’Uranus.</w:t>
      </w:r>
    </w:p>
    <w:p w14:paraId="33AFA3F9" w14:textId="77777777" w:rsidR="00817704" w:rsidRPr="00044C29" w:rsidRDefault="00817704" w:rsidP="00817704">
      <w:pPr>
        <w:spacing w:before="0" w:beforeAutospacing="0" w:after="240" w:afterAutospacing="0"/>
        <w:rPr>
          <w:b/>
        </w:rPr>
      </w:pPr>
      <w:r w:rsidRPr="00044C29">
        <w:rPr>
          <w:b/>
        </w:rPr>
        <w:t>Expliquer à quelle condition l’hypothèse d’une perturbation due à une planète pourra être confirmée.</w:t>
      </w:r>
    </w:p>
    <w:p w14:paraId="743258E7" w14:textId="77777777" w:rsidR="00817704" w:rsidRDefault="00817704" w:rsidP="00817704">
      <w:pPr>
        <w:spacing w:before="0" w:beforeAutospacing="0" w:after="240" w:afterAutospacing="0"/>
      </w:pPr>
      <w:r>
        <w:t>Par l’observation directe de la planète.</w:t>
      </w:r>
    </w:p>
    <w:p w14:paraId="4A8980C4" w14:textId="77777777" w:rsidR="00817704" w:rsidRPr="00044C29" w:rsidRDefault="00817704" w:rsidP="00817704">
      <w:pPr>
        <w:spacing w:before="0" w:beforeAutospacing="0" w:after="240" w:afterAutospacing="0"/>
        <w:rPr>
          <w:b/>
        </w:rPr>
      </w:pPr>
      <w:r w:rsidRPr="00044C29">
        <w:rPr>
          <w:b/>
        </w:rPr>
        <w:t>Citer la phrase du texte qui montre que Le Verrier ne se résout pas à réfuter la loi de Newton.</w:t>
      </w:r>
    </w:p>
    <w:p w14:paraId="181DB9F2" w14:textId="77777777" w:rsidR="00817704" w:rsidRDefault="00817704" w:rsidP="00817704">
      <w:pPr>
        <w:spacing w:before="0" w:beforeAutospacing="0" w:after="240" w:afterAutospacing="0"/>
      </w:pPr>
      <w:r>
        <w:t>Je ne m'arrêterai pas à cette idée que les lois de la gravitation pourraient cesser d'être rigoureuses, à la grande distance à laquelle Uranus est situé du Soleil.</w:t>
      </w:r>
    </w:p>
    <w:p w14:paraId="47732B1E" w14:textId="77777777" w:rsidR="00817704" w:rsidRPr="00044C29" w:rsidRDefault="00817704" w:rsidP="00817704">
      <w:pPr>
        <w:spacing w:before="0" w:beforeAutospacing="0" w:after="240" w:afterAutospacing="0"/>
        <w:rPr>
          <w:b/>
        </w:rPr>
      </w:pPr>
      <w:r w:rsidRPr="00044C29">
        <w:rPr>
          <w:b/>
        </w:rPr>
        <w:t>À quelle condition la loi de Newton pourrait-elle réfutée</w:t>
      </w:r>
      <w:r>
        <w:rPr>
          <w:rFonts w:ascii="Calibri" w:hAnsi="Calibri" w:cs="Calibri"/>
          <w:b/>
        </w:rPr>
        <w:t> </w:t>
      </w:r>
      <w:r>
        <w:rPr>
          <w:b/>
        </w:rPr>
        <w:t>?</w:t>
      </w:r>
    </w:p>
    <w:p w14:paraId="2849EC33" w14:textId="77777777" w:rsidR="00817704" w:rsidRDefault="00817704" w:rsidP="00817704">
      <w:pPr>
        <w:spacing w:before="0" w:beforeAutospacing="0" w:after="240" w:afterAutospacing="0"/>
      </w:pPr>
      <w:r>
        <w:t>Si toutes les autres hypothèses émises s’avèrent, au final, invalidées.</w:t>
      </w:r>
    </w:p>
    <w:p w14:paraId="36F73340" w14:textId="77777777" w:rsidR="00817704" w:rsidRPr="00044C29" w:rsidRDefault="00817704" w:rsidP="00817704">
      <w:pPr>
        <w:spacing w:before="0" w:beforeAutospacing="0" w:after="240" w:afterAutospacing="0"/>
        <w:rPr>
          <w:b/>
        </w:rPr>
      </w:pPr>
      <w:r w:rsidRPr="00044C29">
        <w:rPr>
          <w:b/>
        </w:rPr>
        <w:t>Montrer que Le Verrier ne rejette pas les autres hypothèses (éther, satellite, comète) de manière dogmatique.</w:t>
      </w:r>
    </w:p>
    <w:p w14:paraId="4475E61B" w14:textId="77777777" w:rsidR="00817704" w:rsidRDefault="00817704" w:rsidP="00817704">
      <w:pPr>
        <w:spacing w:before="0" w:beforeAutospacing="0" w:after="240" w:afterAutospacing="0"/>
      </w:pPr>
      <w:r>
        <w:t>Il s’appuie sur des éléments de preuve telles que des observations pour rejeter certaines hypothèses.</w:t>
      </w:r>
    </w:p>
    <w:p w14:paraId="7A097B10" w14:textId="77777777" w:rsidR="00817704" w:rsidRPr="00F50AFB" w:rsidRDefault="00817704" w:rsidP="00817704">
      <w:pPr>
        <w:spacing w:before="0" w:beforeAutospacing="0" w:after="240" w:afterAutospacing="0"/>
        <w:rPr>
          <w:b/>
        </w:rPr>
      </w:pPr>
      <w:r w:rsidRPr="00F50AFB">
        <w:rPr>
          <w:b/>
        </w:rPr>
        <w:t>Expliquer comment l’hypothèse de l’existence de la planète perturbatrice a été validée.</w:t>
      </w:r>
    </w:p>
    <w:p w14:paraId="58C30C2C" w14:textId="77777777" w:rsidR="00817704" w:rsidRDefault="00817704" w:rsidP="00817704">
      <w:pPr>
        <w:spacing w:before="0" w:beforeAutospacing="0" w:after="240" w:afterAutospacing="0"/>
      </w:pPr>
      <w:r>
        <w:t>Elle a été validée par l’observation directe.</w:t>
      </w:r>
    </w:p>
    <w:p w14:paraId="4DB6DB76" w14:textId="77777777" w:rsidR="00817704" w:rsidRPr="003312FF" w:rsidRDefault="00817704" w:rsidP="00817704">
      <w:pPr>
        <w:pStyle w:val="Paragraphedeliste"/>
        <w:numPr>
          <w:ilvl w:val="0"/>
          <w:numId w:val="2"/>
        </w:numPr>
        <w:shd w:val="clear" w:color="auto" w:fill="auto"/>
        <w:spacing w:before="120" w:beforeAutospacing="0" w:after="120" w:afterAutospacing="0" w:line="288" w:lineRule="auto"/>
      </w:pPr>
      <w:r w:rsidRPr="003312FF">
        <w:rPr>
          <w:rFonts w:cstheme="minorHAnsi"/>
          <w:noProof/>
          <w:lang w:eastAsia="zh-CN"/>
        </w:rPr>
        <mc:AlternateContent>
          <mc:Choice Requires="wpg">
            <w:drawing>
              <wp:inline distT="0" distB="0" distL="0" distR="0" wp14:anchorId="1E608434" wp14:editId="77BC6FE4">
                <wp:extent cx="179705" cy="179705"/>
                <wp:effectExtent l="0" t="0" r="0" b="0"/>
                <wp:docPr id="26" name="Groupe 4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9705" cy="179705"/>
                          <a:chOff x="0" y="0"/>
                          <a:chExt cx="450850" cy="450850"/>
                        </a:xfrm>
                      </wpg:grpSpPr>
                      <wpg:grpSp>
                        <wpg:cNvPr id="27" name="Groupe 493"/>
                        <wpg:cNvGrpSpPr>
                          <a:grpSpLocks/>
                        </wpg:cNvGrpSpPr>
                        <wpg:grpSpPr bwMode="auto">
                          <a:xfrm>
                            <a:off x="19050" y="0"/>
                            <a:ext cx="431800" cy="450850"/>
                            <a:chOff x="0" y="0"/>
                            <a:chExt cx="431800" cy="450850"/>
                          </a:xfrm>
                        </wpg:grpSpPr>
                        <wps:wsp>
                          <wps:cNvPr id="28" name="Arc partiel 494"/>
                          <wps:cNvSpPr>
                            <a:spLocks/>
                          </wps:cNvSpPr>
                          <wps:spPr bwMode="auto">
                            <a:xfrm flipH="1">
                              <a:off x="0" y="0"/>
                              <a:ext cx="431800" cy="431800"/>
                            </a:xfrm>
                            <a:custGeom>
                              <a:avLst/>
                              <a:gdLst>
                                <a:gd name="T0" fmla="*/ 0 w 431800"/>
                                <a:gd name="T1" fmla="*/ 215900 h 431800"/>
                                <a:gd name="T2" fmla="*/ 63236 w 431800"/>
                                <a:gd name="T3" fmla="*/ 63236 h 431800"/>
                                <a:gd name="T4" fmla="*/ 215900 w 431800"/>
                                <a:gd name="T5" fmla="*/ 0 h 431800"/>
                                <a:gd name="T6" fmla="*/ 215900 w 431800"/>
                                <a:gd name="T7" fmla="*/ 215900 h 431800"/>
                                <a:gd name="T8" fmla="*/ 0 w 431800"/>
                                <a:gd name="T9" fmla="*/ 215900 h 43180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31800" h="431800">
                                  <a:moveTo>
                                    <a:pt x="0" y="215900"/>
                                  </a:moveTo>
                                  <a:cubicBezTo>
                                    <a:pt x="0" y="158640"/>
                                    <a:pt x="22746" y="103725"/>
                                    <a:pt x="63236" y="63236"/>
                                  </a:cubicBezTo>
                                  <a:cubicBezTo>
                                    <a:pt x="103725" y="22747"/>
                                    <a:pt x="158640" y="0"/>
                                    <a:pt x="215900" y="0"/>
                                  </a:cubicBezTo>
                                  <a:lnTo>
                                    <a:pt x="215900" y="215900"/>
                                  </a:lnTo>
                                  <a:lnTo>
                                    <a:pt x="0" y="215900"/>
                                  </a:lnTo>
                                  <a:close/>
                                </a:path>
                              </a:pathLst>
                            </a:custGeom>
                            <a:solidFill>
                              <a:srgbClr val="FF00FF"/>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29" name="Arc partiel 495"/>
                          <wps:cNvSpPr>
                            <a:spLocks/>
                          </wps:cNvSpPr>
                          <wps:spPr bwMode="auto">
                            <a:xfrm flipH="1" flipV="1">
                              <a:off x="0" y="19050"/>
                              <a:ext cx="431800" cy="431800"/>
                            </a:xfrm>
                            <a:custGeom>
                              <a:avLst/>
                              <a:gdLst>
                                <a:gd name="T0" fmla="*/ 0 w 431800"/>
                                <a:gd name="T1" fmla="*/ 215900 h 431800"/>
                                <a:gd name="T2" fmla="*/ 63236 w 431800"/>
                                <a:gd name="T3" fmla="*/ 63236 h 431800"/>
                                <a:gd name="T4" fmla="*/ 215900 w 431800"/>
                                <a:gd name="T5" fmla="*/ 0 h 431800"/>
                                <a:gd name="T6" fmla="*/ 215900 w 431800"/>
                                <a:gd name="T7" fmla="*/ 215900 h 431800"/>
                                <a:gd name="T8" fmla="*/ 0 w 431800"/>
                                <a:gd name="T9" fmla="*/ 215900 h 43180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31800" h="431800">
                                  <a:moveTo>
                                    <a:pt x="0" y="215900"/>
                                  </a:moveTo>
                                  <a:cubicBezTo>
                                    <a:pt x="0" y="158640"/>
                                    <a:pt x="22746" y="103725"/>
                                    <a:pt x="63236" y="63236"/>
                                  </a:cubicBezTo>
                                  <a:cubicBezTo>
                                    <a:pt x="103725" y="22747"/>
                                    <a:pt x="158640" y="0"/>
                                    <a:pt x="215900" y="0"/>
                                  </a:cubicBezTo>
                                  <a:lnTo>
                                    <a:pt x="215900" y="215900"/>
                                  </a:lnTo>
                                  <a:lnTo>
                                    <a:pt x="0" y="215900"/>
                                  </a:lnTo>
                                  <a:close/>
                                </a:path>
                              </a:pathLst>
                            </a:custGeom>
                            <a:solidFill>
                              <a:srgbClr val="FF00FF"/>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g:grpSp>
                      <wpg:grpSp>
                        <wpg:cNvPr id="30" name="Groupe 496"/>
                        <wpg:cNvGrpSpPr>
                          <a:grpSpLocks/>
                        </wpg:cNvGrpSpPr>
                        <wpg:grpSpPr bwMode="auto">
                          <a:xfrm>
                            <a:off x="0" y="0"/>
                            <a:ext cx="431800" cy="450850"/>
                            <a:chOff x="0" y="0"/>
                            <a:chExt cx="431800" cy="450850"/>
                          </a:xfrm>
                        </wpg:grpSpPr>
                        <wps:wsp>
                          <wps:cNvPr id="192" name="Arc partiel 497"/>
                          <wps:cNvSpPr>
                            <a:spLocks/>
                          </wps:cNvSpPr>
                          <wps:spPr bwMode="auto">
                            <a:xfrm>
                              <a:off x="0" y="0"/>
                              <a:ext cx="431800" cy="431800"/>
                            </a:xfrm>
                            <a:custGeom>
                              <a:avLst/>
                              <a:gdLst>
                                <a:gd name="T0" fmla="*/ 0 w 431800"/>
                                <a:gd name="T1" fmla="*/ 215900 h 431800"/>
                                <a:gd name="T2" fmla="*/ 63236 w 431800"/>
                                <a:gd name="T3" fmla="*/ 63236 h 431800"/>
                                <a:gd name="T4" fmla="*/ 215900 w 431800"/>
                                <a:gd name="T5" fmla="*/ 0 h 431800"/>
                                <a:gd name="T6" fmla="*/ 215900 w 431800"/>
                                <a:gd name="T7" fmla="*/ 215900 h 431800"/>
                                <a:gd name="T8" fmla="*/ 0 w 431800"/>
                                <a:gd name="T9" fmla="*/ 215900 h 43180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31800" h="431800">
                                  <a:moveTo>
                                    <a:pt x="0" y="215900"/>
                                  </a:moveTo>
                                  <a:cubicBezTo>
                                    <a:pt x="0" y="158640"/>
                                    <a:pt x="22746" y="103725"/>
                                    <a:pt x="63236" y="63236"/>
                                  </a:cubicBezTo>
                                  <a:cubicBezTo>
                                    <a:pt x="103725" y="22747"/>
                                    <a:pt x="158640" y="0"/>
                                    <a:pt x="215900" y="0"/>
                                  </a:cubicBezTo>
                                  <a:lnTo>
                                    <a:pt x="215900" y="215900"/>
                                  </a:lnTo>
                                  <a:lnTo>
                                    <a:pt x="0" y="215900"/>
                                  </a:lnTo>
                                  <a:close/>
                                </a:path>
                              </a:pathLst>
                            </a:custGeom>
                            <a:solidFill>
                              <a:srgbClr val="FF00FF"/>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193" name="Arc partiel 498"/>
                          <wps:cNvSpPr>
                            <a:spLocks/>
                          </wps:cNvSpPr>
                          <wps:spPr bwMode="auto">
                            <a:xfrm flipV="1">
                              <a:off x="0" y="19050"/>
                              <a:ext cx="431800" cy="431800"/>
                            </a:xfrm>
                            <a:custGeom>
                              <a:avLst/>
                              <a:gdLst>
                                <a:gd name="T0" fmla="*/ 0 w 431800"/>
                                <a:gd name="T1" fmla="*/ 215900 h 431800"/>
                                <a:gd name="T2" fmla="*/ 63236 w 431800"/>
                                <a:gd name="T3" fmla="*/ 63236 h 431800"/>
                                <a:gd name="T4" fmla="*/ 215900 w 431800"/>
                                <a:gd name="T5" fmla="*/ 0 h 431800"/>
                                <a:gd name="T6" fmla="*/ 215900 w 431800"/>
                                <a:gd name="T7" fmla="*/ 215900 h 431800"/>
                                <a:gd name="T8" fmla="*/ 0 w 431800"/>
                                <a:gd name="T9" fmla="*/ 215900 h 43180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31800" h="431800">
                                  <a:moveTo>
                                    <a:pt x="0" y="215900"/>
                                  </a:moveTo>
                                  <a:cubicBezTo>
                                    <a:pt x="0" y="158640"/>
                                    <a:pt x="22746" y="103725"/>
                                    <a:pt x="63236" y="63236"/>
                                  </a:cubicBezTo>
                                  <a:cubicBezTo>
                                    <a:pt x="103725" y="22747"/>
                                    <a:pt x="158640" y="0"/>
                                    <a:pt x="215900" y="0"/>
                                  </a:cubicBezTo>
                                  <a:lnTo>
                                    <a:pt x="215900" y="215900"/>
                                  </a:lnTo>
                                  <a:lnTo>
                                    <a:pt x="0" y="215900"/>
                                  </a:lnTo>
                                  <a:close/>
                                </a:path>
                              </a:pathLst>
                            </a:custGeom>
                            <a:solidFill>
                              <a:srgbClr val="FF00FF"/>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g:grpSp>
                    </wpg:wgp>
                  </a:graphicData>
                </a:graphic>
              </wp:inline>
            </w:drawing>
          </mc:Choice>
          <mc:Fallback>
            <w:pict>
              <v:group w14:anchorId="3B88CBCF" id="Groupe 492" o:spid="_x0000_s1026" style="width:14.15pt;height:14.15pt;mso-position-horizontal-relative:char;mso-position-vertical-relative:line" coordsize="450850,450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">
                <v:group id="Groupe 493" o:spid="_x0000_s1027" style="position:absolute;left:19050;width:431800;height:450850" coordsize="431800,450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Arc partiel 494" o:spid="_x0000_s1028" style="position:absolute;width:431800;height:431800;flip:x;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" path="m,215900c,158640,22746,103725,63236,63236,103725,22747,158640,,215900,r,215900l,215900xe" fillcolor="fuchsia" stroked="f" strokeweight="1pt">
                    <v:stroke joinstyle="miter"/>
                    <v:path arrowok="t" o:connecttype="custom" o:connectlocs="0,215900;63236,63236;215900,0;215900,215900;0,215900" o:connectangles="0,0,0,0,0"/>
                  </v:shape>
                  <v:shape id="Arc partiel 495" o:spid="_x0000_s1029" style="position:absolute;top:19050;width:431800;height:431800;flip:x y;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" path="m,215900c,158640,22746,103725,63236,63236,103725,22747,158640,,215900,r,215900l,215900xe" fillcolor="fuchsia" stroked="f" strokeweight="1pt">
                    <v:stroke joinstyle="miter"/>
                    <v:path arrowok="t" o:connecttype="custom" o:connectlocs="0,215900;63236,63236;215900,0;215900,215900;0,215900" o:connectangles="0,0,0,0,0"/>
                  </v:shape>
                </v:group>
                <v:group id="Groupe 496" o:spid="_x0000_s1030" style="position:absolute;width:431800;height:450850" coordsize="431800,450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Arc partiel 497" o:spid="_x0000_s1031" style="position:absolute;width:431800;height:431800;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" path="m,215900c,158640,22746,103725,63236,63236,103725,22747,158640,,215900,r,215900l,215900xe" fillcolor="fuchsia" stroked="f" strokeweight="1pt">
                    <v:stroke joinstyle="miter"/>
                    <v:path arrowok="t" o:connecttype="custom" o:connectlocs="0,215900;63236,63236;215900,0;215900,215900;0,215900" o:connectangles="0,0,0,0,0"/>
                  </v:shape>
                  <v:shape id="Arc partiel 498" o:spid="_x0000_s1032" style="position:absolute;top:19050;width:431800;height:431800;flip:y;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" path="m,215900c,158640,22746,103725,63236,63236,103725,22747,158640,,215900,r,215900l,215900xe" fillcolor="fuchsia" stroked="f" strokeweight="1pt">
                    <v:stroke joinstyle="miter"/>
                    <v:path arrowok="t" o:connecttype="custom" o:connectlocs="0,215900;63236,63236;215900,0;215900,215900;0,215900" o:connectangles="0,0,0,0,0"/>
                  </v:shape>
                </v:group>
                <w10:anchorlock/>
              </v:group>
            </w:pict>
          </mc:Fallback>
        </mc:AlternateContent>
      </w:r>
      <w:r w:rsidRPr="003312FF">
        <w:t xml:space="preserve"> </w:t>
      </w:r>
      <w:r>
        <w:t>Supports</w:t>
      </w:r>
      <w:r w:rsidRPr="003312FF">
        <w:t xml:space="preserve"> 4, 5, 6, 7 et </w:t>
      </w:r>
      <w:r>
        <w:t>8</w:t>
      </w:r>
    </w:p>
    <w:p w14:paraId="7B0E11C9" w14:textId="77777777" w:rsidR="00817704" w:rsidRPr="00044C29" w:rsidRDefault="00817704" w:rsidP="00817704">
      <w:pPr>
        <w:spacing w:before="0" w:beforeAutospacing="0" w:after="240" w:afterAutospacing="0"/>
        <w:rPr>
          <w:b/>
        </w:rPr>
      </w:pPr>
      <w:r w:rsidRPr="00044C29">
        <w:rPr>
          <w:b/>
        </w:rPr>
        <w:t>Expliquer pourquoi l’observation des perturbations observées dans le mouvement d’Uranus pourrait s’expliquer par l’existence d’une planète perturbatrice.</w:t>
      </w:r>
    </w:p>
    <w:p w14:paraId="65CD36A4" w14:textId="77777777" w:rsidR="00817704" w:rsidRDefault="00817704" w:rsidP="00817704">
      <w:pPr>
        <w:spacing w:before="0" w:beforeAutospacing="0" w:after="240" w:afterAutospacing="0"/>
      </w:pPr>
      <w:r>
        <w:t>Les perturbations observées suggéraient l'influence gravitationnelle d'une autre planète, encore inconnue.</w:t>
      </w:r>
    </w:p>
    <w:p w14:paraId="0CB61DB4" w14:textId="77777777" w:rsidR="00817704" w:rsidRPr="00044C29" w:rsidRDefault="00817704" w:rsidP="00817704">
      <w:pPr>
        <w:spacing w:before="0" w:beforeAutospacing="0" w:after="240" w:afterAutospacing="0"/>
        <w:rPr>
          <w:b/>
        </w:rPr>
      </w:pPr>
      <w:r w:rsidRPr="00044C29">
        <w:rPr>
          <w:b/>
        </w:rPr>
        <w:t>Expliquer comment Le Verrier conclut que la planète perturbatrice</w:t>
      </w:r>
      <w:r>
        <w:rPr>
          <w:rFonts w:ascii="Calibri" w:hAnsi="Calibri" w:cs="Calibri"/>
          <w:b/>
        </w:rPr>
        <w:t> </w:t>
      </w:r>
      <w:r>
        <w:rPr>
          <w:b/>
        </w:rPr>
        <w:t>:</w:t>
      </w:r>
      <w:r w:rsidRPr="00044C29">
        <w:rPr>
          <w:b/>
        </w:rPr>
        <w:t xml:space="preserve"> </w:t>
      </w:r>
    </w:p>
    <w:p w14:paraId="419E39FD" w14:textId="77777777" w:rsidR="00817704" w:rsidRPr="00044C29" w:rsidRDefault="00817704" w:rsidP="00817704">
      <w:pPr>
        <w:spacing w:before="0" w:beforeAutospacing="0" w:after="240" w:afterAutospacing="0"/>
        <w:rPr>
          <w:b/>
        </w:rPr>
      </w:pPr>
      <w:r>
        <w:rPr>
          <w:b/>
        </w:rPr>
        <w:t xml:space="preserve">- </w:t>
      </w:r>
      <w:r w:rsidRPr="00044C29">
        <w:rPr>
          <w:b/>
        </w:rPr>
        <w:t>« ne saurait se placer au-dessous de Saturne »</w:t>
      </w:r>
      <w:r>
        <w:rPr>
          <w:rFonts w:ascii="Calibri" w:hAnsi="Calibri" w:cs="Calibri"/>
          <w:b/>
        </w:rPr>
        <w:t> </w:t>
      </w:r>
      <w:r>
        <w:rPr>
          <w:b/>
        </w:rPr>
        <w:t>;</w:t>
      </w:r>
    </w:p>
    <w:p w14:paraId="6E237034" w14:textId="77777777" w:rsidR="00817704" w:rsidRPr="00044C29" w:rsidRDefault="00817704" w:rsidP="00817704">
      <w:pPr>
        <w:spacing w:before="0" w:beforeAutospacing="0" w:after="240" w:afterAutospacing="0"/>
        <w:rPr>
          <w:b/>
        </w:rPr>
      </w:pPr>
      <w:r w:rsidRPr="00044C29">
        <w:rPr>
          <w:b/>
        </w:rPr>
        <w:t>-</w:t>
      </w:r>
      <w:r>
        <w:rPr>
          <w:b/>
        </w:rPr>
        <w:t xml:space="preserve"> </w:t>
      </w:r>
      <w:r w:rsidRPr="00044C29">
        <w:rPr>
          <w:b/>
        </w:rPr>
        <w:t>ne peut pas se situer « entre Saturne et Uranus ».</w:t>
      </w:r>
    </w:p>
    <w:p w14:paraId="60947E2A" w14:textId="77777777" w:rsidR="00817704" w:rsidRDefault="00817704" w:rsidP="00817704">
      <w:pPr>
        <w:spacing w:before="0" w:beforeAutospacing="0" w:after="240" w:afterAutospacing="0"/>
      </w:pPr>
      <w:r>
        <w:t>- Elle ne peut pas se situer au-dessous de Saturne sinon elle influencerait son mouvement et ce n’est pas le cas</w:t>
      </w:r>
      <w:r>
        <w:rPr>
          <w:rFonts w:ascii="Calibri" w:hAnsi="Calibri" w:cs="Calibri"/>
        </w:rPr>
        <w:t> </w:t>
      </w:r>
      <w:r>
        <w:t>;</w:t>
      </w:r>
    </w:p>
    <w:p w14:paraId="3BB8F417" w14:textId="77777777" w:rsidR="00817704" w:rsidRDefault="00817704" w:rsidP="00817704">
      <w:pPr>
        <w:spacing w:before="0" w:beforeAutospacing="0" w:after="240" w:afterAutospacing="0"/>
      </w:pPr>
      <w:r>
        <w:lastRenderedPageBreak/>
        <w:t>- Elle ne peut pas se trouver entre Saturne et Uranus, car elle entrainerait des perturbations significatives sur Saturne. Sinon, elle devrait avoir une masse suffisamment réduite pour ne pas affecter Saturne, mais alors son influence sur Uranus serait négligeable.</w:t>
      </w:r>
    </w:p>
    <w:p w14:paraId="4178E03C" w14:textId="77777777" w:rsidR="00817704" w:rsidRPr="00044C29" w:rsidRDefault="00817704" w:rsidP="00817704">
      <w:pPr>
        <w:spacing w:before="0" w:beforeAutospacing="0" w:after="240" w:afterAutospacing="0"/>
        <w:rPr>
          <w:b/>
        </w:rPr>
      </w:pPr>
      <w:r w:rsidRPr="00044C29">
        <w:rPr>
          <w:b/>
        </w:rPr>
        <w:t>Expliquer pourquoi elle ne peut pas non plus être « voisine » d’Uranus même si elle est placée au-delà.</w:t>
      </w:r>
    </w:p>
    <w:p w14:paraId="553F3B62" w14:textId="77777777" w:rsidR="00817704" w:rsidRDefault="00817704" w:rsidP="00817704">
      <w:pPr>
        <w:spacing w:before="0" w:beforeAutospacing="0" w:after="240" w:afterAutospacing="0"/>
      </w:pPr>
      <w:r>
        <w:t>Pour les mêmes raisons que précédemment</w:t>
      </w:r>
      <w:r>
        <w:rPr>
          <w:rFonts w:ascii="Calibri" w:hAnsi="Calibri" w:cs="Calibri"/>
        </w:rPr>
        <w:t> </w:t>
      </w:r>
      <w:r>
        <w:t>: pour ne pas influencer Saturne en étant proche d’Uranus, elle devrait avoir une masse petite mais alors son influence sur Uranus serait négligeable.</w:t>
      </w:r>
    </w:p>
    <w:p w14:paraId="75D5F36B" w14:textId="77777777" w:rsidR="00817704" w:rsidRPr="00F50AFB" w:rsidRDefault="00817704" w:rsidP="00817704">
      <w:pPr>
        <w:spacing w:before="0" w:beforeAutospacing="0" w:after="240" w:afterAutospacing="0"/>
        <w:rPr>
          <w:b/>
        </w:rPr>
      </w:pPr>
      <w:r w:rsidRPr="00F50AFB">
        <w:rPr>
          <w:b/>
        </w:rPr>
        <w:t>Sachant qu’elle doit être loin d’Uranus, expliquer pourquoi Le Verrier en conclut que sa « masse sera assez considérable ».</w:t>
      </w:r>
    </w:p>
    <w:p w14:paraId="2BE84164" w14:textId="77777777" w:rsidR="00817704" w:rsidRDefault="00817704" w:rsidP="00817704">
      <w:pPr>
        <w:spacing w:before="0" w:beforeAutospacing="0" w:after="240" w:afterAutospacing="0"/>
      </w:pPr>
      <w:r>
        <w:t>Dans la relation, la masse est au numérateur du quotient et la distance est au dénominateur. Pour une valeur de force de valeur donnée si d est grande, alors m doit être grande.</w:t>
      </w:r>
    </w:p>
    <w:p w14:paraId="08215400" w14:textId="77777777" w:rsidR="00817704" w:rsidRPr="00F50AFB" w:rsidRDefault="00817704" w:rsidP="00817704">
      <w:pPr>
        <w:spacing w:before="0" w:beforeAutospacing="0" w:after="240" w:afterAutospacing="0"/>
        <w:rPr>
          <w:b/>
        </w:rPr>
      </w:pPr>
      <w:r w:rsidRPr="00F50AFB">
        <w:rPr>
          <w:b/>
        </w:rPr>
        <w:t>Indiquer comment Le Verrier a établi la position de la planète perturbatrice</w:t>
      </w:r>
      <w:r>
        <w:rPr>
          <w:rFonts w:ascii="Calibri" w:hAnsi="Calibri" w:cs="Calibri"/>
          <w:b/>
        </w:rPr>
        <w:t> </w:t>
      </w:r>
      <w:r>
        <w:rPr>
          <w:b/>
        </w:rPr>
        <w:t>?</w:t>
      </w:r>
    </w:p>
    <w:p w14:paraId="01A04019" w14:textId="77777777" w:rsidR="00817704" w:rsidRDefault="00817704" w:rsidP="00817704">
      <w:pPr>
        <w:spacing w:before="0" w:beforeAutospacing="0" w:after="240" w:afterAutospacing="0"/>
      </w:pPr>
      <w:r>
        <w:t>En partant des inégalités observées dans le mouvement d'Uranus, il a effectué des calculs mathématiques pour déduire les éléments orbitaux de la planète perturbatrice, tels que sa distance au Soleil.</w:t>
      </w:r>
    </w:p>
    <w:p w14:paraId="7BC7A61E" w14:textId="77777777" w:rsidR="00817704" w:rsidRPr="00F50AFB" w:rsidRDefault="00817704" w:rsidP="00817704">
      <w:pPr>
        <w:spacing w:before="0" w:beforeAutospacing="0" w:after="240" w:afterAutospacing="0"/>
        <w:rPr>
          <w:b/>
        </w:rPr>
      </w:pPr>
      <w:r w:rsidRPr="00F50AFB">
        <w:rPr>
          <w:b/>
        </w:rPr>
        <w:t>Citer un extrait du texte soulignant la nature dynamique de la connaissance scientifique et la nécessité, en sciences, de rester ouvert à de nouvelles découvertes.</w:t>
      </w:r>
    </w:p>
    <w:p w14:paraId="353CBF17" w14:textId="77777777" w:rsidR="00817704" w:rsidRDefault="00817704" w:rsidP="00817704">
      <w:pPr>
        <w:spacing w:before="0" w:beforeAutospacing="0" w:after="240" w:afterAutospacing="0"/>
      </w:pPr>
      <w:r>
        <w:t>Il ne viendra sans doute à personne l'idée de vouloir réduire notre système solaire à des limites étroites et d’en tirer une conclusion contre l'existence d'un nouvel astre. Dans ce cas, cependant, je répondrais qu’on aurait eu les mêmes raisons d’affirmer, le 12 mars 1781, que Saturne était la dernière des planètes, sauf à être contredit le lendemain par la découverte d’Uranus.</w:t>
      </w:r>
    </w:p>
    <w:p w14:paraId="767BB3D6" w14:textId="77777777" w:rsidR="00817704" w:rsidRPr="00F50AFB" w:rsidRDefault="00817704" w:rsidP="00817704">
      <w:pPr>
        <w:spacing w:before="0" w:beforeAutospacing="0" w:after="240" w:afterAutospacing="0"/>
        <w:rPr>
          <w:b/>
        </w:rPr>
      </w:pPr>
      <w:r w:rsidRPr="00F50AFB">
        <w:rPr>
          <w:b/>
        </w:rPr>
        <w:t>Expliquer à quelle condition l’hypothèse d’une perturbation due à une planète pourra être validée.</w:t>
      </w:r>
    </w:p>
    <w:p w14:paraId="02AF1AD2" w14:textId="77777777" w:rsidR="00817704" w:rsidRDefault="00817704" w:rsidP="00817704">
      <w:pPr>
        <w:spacing w:before="0" w:beforeAutospacing="0" w:after="240" w:afterAutospacing="0"/>
      </w:pPr>
      <w:r>
        <w:t>Par l’observation directe de la planète à l’aide d’une lunette puissante.</w:t>
      </w:r>
    </w:p>
    <w:p w14:paraId="12A4AA5B" w14:textId="77777777" w:rsidR="00817704" w:rsidRDefault="00817704" w:rsidP="00817704">
      <w:pPr>
        <w:spacing w:before="0" w:beforeAutospacing="0" w:after="240" w:afterAutospacing="0"/>
        <w:rPr>
          <w:b/>
        </w:rPr>
      </w:pPr>
      <w:r w:rsidRPr="00F50AFB">
        <w:rPr>
          <w:b/>
        </w:rPr>
        <w:t>Comparer les résultats des calculs effectués par Le Verrier aux caractéristiques actuelles de Neptune (Ressource 8). Commenter en replaçant les données calculées dans le contexte de l’époque.</w:t>
      </w:r>
    </w:p>
    <w:tbl>
      <w:tblPr>
        <w:tblStyle w:val="TableauRA"/>
        <w:tblW w:w="3750" w:type="pct"/>
        <w:tblLayout w:type="fixed"/>
        <w:tblLook w:val="04A0" w:firstRow="1" w:lastRow="0" w:firstColumn="1" w:lastColumn="0" w:noHBand="0" w:noVBand="1"/>
      </w:tblPr>
      <w:tblGrid>
        <w:gridCol w:w="2617"/>
        <w:gridCol w:w="2616"/>
        <w:gridCol w:w="2617"/>
      </w:tblGrid>
      <w:tr w:rsidR="00817704" w14:paraId="26B14A24" w14:textId="77777777" w:rsidTr="00B774C6">
        <w:trPr>
          <w:cnfStyle w:val="100000000000" w:firstRow="1" w:lastRow="0" w:firstColumn="0" w:lastColumn="0" w:oddVBand="0" w:evenVBand="0" w:oddHBand="0" w:evenHBand="0" w:firstRowFirstColumn="0" w:firstRowLastColumn="0" w:lastRowFirstColumn="0" w:lastRowLastColumn="0"/>
        </w:trPr>
        <w:tc>
          <w:tcPr>
            <w:tcW w:w="2616" w:type="dxa"/>
          </w:tcPr>
          <w:p w14:paraId="52282426" w14:textId="77777777" w:rsidR="00817704" w:rsidRDefault="00817704" w:rsidP="00B774C6">
            <w:pPr>
              <w:pStyle w:val="Tableauentte"/>
            </w:pPr>
          </w:p>
        </w:tc>
        <w:tc>
          <w:tcPr>
            <w:tcW w:w="2616" w:type="dxa"/>
          </w:tcPr>
          <w:p w14:paraId="68FFB466" w14:textId="77777777" w:rsidR="00817704" w:rsidRDefault="00817704" w:rsidP="00B774C6">
            <w:pPr>
              <w:pStyle w:val="Tableauentte"/>
              <w:rPr>
                <w:rFonts w:ascii="Arial" w:hAnsi="Arial" w:cs="Arial"/>
              </w:rPr>
            </w:pPr>
            <w:r w:rsidRPr="00F50AFB">
              <w:rPr>
                <w:rFonts w:cstheme="minorHAnsi"/>
                <w:szCs w:val="24"/>
              </w:rPr>
              <w:t>Le Verrier</w:t>
            </w:r>
          </w:p>
        </w:tc>
        <w:tc>
          <w:tcPr>
            <w:tcW w:w="2617" w:type="dxa"/>
          </w:tcPr>
          <w:p w14:paraId="34B88ACA" w14:textId="77777777" w:rsidR="00817704" w:rsidRDefault="00817704" w:rsidP="00B774C6">
            <w:pPr>
              <w:pStyle w:val="Tableauentte"/>
              <w:rPr>
                <w:rFonts w:ascii="Arial" w:hAnsi="Arial" w:cs="Arial"/>
              </w:rPr>
            </w:pPr>
            <w:r w:rsidRPr="00F50AFB">
              <w:rPr>
                <w:rFonts w:cstheme="minorHAnsi"/>
                <w:szCs w:val="24"/>
              </w:rPr>
              <w:t>Valeur actuelle</w:t>
            </w:r>
          </w:p>
        </w:tc>
      </w:tr>
      <w:tr w:rsidR="00817704" w14:paraId="38AC9A25" w14:textId="77777777" w:rsidTr="00B774C6">
        <w:tc>
          <w:tcPr>
            <w:tcW w:w="2616" w:type="dxa"/>
          </w:tcPr>
          <w:p w14:paraId="7A7609FC" w14:textId="77777777" w:rsidR="00817704" w:rsidRDefault="00817704" w:rsidP="00B774C6">
            <w:pPr>
              <w:pStyle w:val="Tableaucontenu"/>
            </w:pPr>
            <w:r w:rsidRPr="00F50AFB">
              <w:rPr>
                <w:rFonts w:cstheme="minorHAnsi"/>
                <w:noProof/>
                <w:szCs w:val="24"/>
              </w:rPr>
              <w:t>Distance au Soleil (ua)</w:t>
            </w:r>
          </w:p>
        </w:tc>
        <w:tc>
          <w:tcPr>
            <w:tcW w:w="2616" w:type="dxa"/>
          </w:tcPr>
          <w:p w14:paraId="1D6A109E" w14:textId="77777777" w:rsidR="00817704" w:rsidRDefault="00817704" w:rsidP="00B774C6">
            <w:pPr>
              <w:pStyle w:val="Tableaupuces"/>
              <w:numPr>
                <w:ilvl w:val="0"/>
                <w:numId w:val="0"/>
              </w:numPr>
              <w:ind w:left="170"/>
            </w:pPr>
            <w:r w:rsidRPr="00F50AFB">
              <w:rPr>
                <w:rFonts w:cstheme="minorHAnsi"/>
                <w:noProof/>
                <w:szCs w:val="24"/>
              </w:rPr>
              <w:t>33,06</w:t>
            </w:r>
          </w:p>
        </w:tc>
        <w:tc>
          <w:tcPr>
            <w:tcW w:w="2617" w:type="dxa"/>
          </w:tcPr>
          <w:p w14:paraId="090C51D9" w14:textId="77777777" w:rsidR="00817704" w:rsidRDefault="00817704" w:rsidP="00B774C6">
            <w:pPr>
              <w:pStyle w:val="Tableautirets"/>
              <w:numPr>
                <w:ilvl w:val="0"/>
                <w:numId w:val="0"/>
              </w:numPr>
              <w:ind w:left="170"/>
            </w:pPr>
            <w:r w:rsidRPr="00F50AFB">
              <w:rPr>
                <w:rFonts w:cstheme="minorHAnsi"/>
                <w:szCs w:val="24"/>
              </w:rPr>
              <w:sym w:font="Symbol" w:char="F0BB"/>
            </w:r>
            <w:r w:rsidRPr="00F50AFB">
              <w:rPr>
                <w:rFonts w:cstheme="minorHAnsi"/>
                <w:noProof/>
                <w:szCs w:val="24"/>
              </w:rPr>
              <w:t xml:space="preserve"> 30</w:t>
            </w:r>
          </w:p>
        </w:tc>
      </w:tr>
      <w:tr w:rsidR="00817704" w14:paraId="398CB34A" w14:textId="77777777" w:rsidTr="00B774C6">
        <w:trPr>
          <w:trHeight w:val="360"/>
        </w:trPr>
        <w:tc>
          <w:tcPr>
            <w:tcW w:w="2616" w:type="dxa"/>
          </w:tcPr>
          <w:p w14:paraId="50A24CA4" w14:textId="77777777" w:rsidR="00817704" w:rsidRDefault="00817704" w:rsidP="00B774C6">
            <w:pPr>
              <w:pStyle w:val="Tableaucontenu"/>
            </w:pPr>
            <w:r w:rsidRPr="00F50AFB">
              <w:rPr>
                <w:rFonts w:cstheme="minorHAnsi"/>
                <w:szCs w:val="24"/>
              </w:rPr>
              <w:t>Durée de la révolution sidérale (années)</w:t>
            </w:r>
          </w:p>
        </w:tc>
        <w:tc>
          <w:tcPr>
            <w:tcW w:w="2616" w:type="dxa"/>
          </w:tcPr>
          <w:p w14:paraId="7D630930" w14:textId="77777777" w:rsidR="00817704" w:rsidRDefault="00817704" w:rsidP="00B774C6">
            <w:pPr>
              <w:pStyle w:val="Tableaupuces"/>
              <w:numPr>
                <w:ilvl w:val="0"/>
                <w:numId w:val="0"/>
              </w:numPr>
              <w:ind w:left="170"/>
            </w:pPr>
            <w:r w:rsidRPr="00F50AFB">
              <w:rPr>
                <w:rFonts w:cstheme="minorHAnsi"/>
                <w:szCs w:val="24"/>
              </w:rPr>
              <w:t>217,387</w:t>
            </w:r>
          </w:p>
        </w:tc>
        <w:tc>
          <w:tcPr>
            <w:tcW w:w="2617" w:type="dxa"/>
          </w:tcPr>
          <w:p w14:paraId="5B647FEE" w14:textId="77777777" w:rsidR="00817704" w:rsidRDefault="00817704" w:rsidP="00B774C6">
            <w:pPr>
              <w:pStyle w:val="Tableautirets"/>
              <w:numPr>
                <w:ilvl w:val="0"/>
                <w:numId w:val="0"/>
              </w:numPr>
              <w:ind w:left="170"/>
              <w:rPr>
                <w:rFonts w:ascii="Arial" w:hAnsi="Arial" w:cs="Arial"/>
              </w:rPr>
            </w:pPr>
            <w:r w:rsidRPr="00F50AFB">
              <w:rPr>
                <w:rFonts w:cstheme="minorHAnsi"/>
                <w:noProof/>
                <w:szCs w:val="24"/>
              </w:rPr>
              <w:t>164,86</w:t>
            </w:r>
          </w:p>
        </w:tc>
      </w:tr>
      <w:tr w:rsidR="00817704" w14:paraId="201F7A9A" w14:textId="77777777" w:rsidTr="00B774C6">
        <w:trPr>
          <w:trHeight w:val="360"/>
        </w:trPr>
        <w:tc>
          <w:tcPr>
            <w:tcW w:w="2616" w:type="dxa"/>
          </w:tcPr>
          <w:p w14:paraId="65C6F1F3" w14:textId="77777777" w:rsidR="00817704" w:rsidRPr="00F50AFB" w:rsidRDefault="00817704" w:rsidP="00B774C6">
            <w:pPr>
              <w:pStyle w:val="Tableaucontenu"/>
              <w:rPr>
                <w:rFonts w:cstheme="minorHAnsi"/>
                <w:szCs w:val="24"/>
              </w:rPr>
            </w:pPr>
            <w:r w:rsidRPr="00F50AFB">
              <w:rPr>
                <w:rFonts w:cstheme="minorHAnsi"/>
                <w:szCs w:val="24"/>
              </w:rPr>
              <w:t>Masse (en masse du Soleil)</w:t>
            </w:r>
          </w:p>
        </w:tc>
        <w:tc>
          <w:tcPr>
            <w:tcW w:w="2616" w:type="dxa"/>
          </w:tcPr>
          <w:p w14:paraId="1C3CEFD7" w14:textId="77777777" w:rsidR="00817704" w:rsidRPr="00F50AFB" w:rsidRDefault="00817704" w:rsidP="00B774C6">
            <w:pPr>
              <w:pStyle w:val="Tableaupuces"/>
              <w:numPr>
                <w:ilvl w:val="0"/>
                <w:numId w:val="0"/>
              </w:numPr>
              <w:ind w:left="170"/>
              <w:rPr>
                <w:rFonts w:cstheme="minorHAnsi"/>
                <w:szCs w:val="24"/>
              </w:rPr>
            </w:pPr>
            <w:r w:rsidRPr="00F50AFB">
              <w:rPr>
                <w:rFonts w:cstheme="minorHAnsi"/>
                <w:szCs w:val="24"/>
              </w:rPr>
              <w:t>1/9</w:t>
            </w:r>
            <w:r>
              <w:rPr>
                <w:rFonts w:cstheme="minorHAnsi"/>
                <w:szCs w:val="24"/>
              </w:rPr>
              <w:t> 300</w:t>
            </w:r>
          </w:p>
        </w:tc>
        <w:tc>
          <w:tcPr>
            <w:tcW w:w="2617" w:type="dxa"/>
          </w:tcPr>
          <w:p w14:paraId="68C9C88B" w14:textId="77777777" w:rsidR="00817704" w:rsidRPr="00F50AFB" w:rsidRDefault="00817704" w:rsidP="00B774C6">
            <w:pPr>
              <w:pStyle w:val="Tableautirets"/>
              <w:numPr>
                <w:ilvl w:val="0"/>
                <w:numId w:val="0"/>
              </w:numPr>
              <w:ind w:left="170"/>
              <w:rPr>
                <w:rFonts w:cstheme="minorHAnsi"/>
                <w:noProof/>
                <w:szCs w:val="24"/>
              </w:rPr>
            </w:pPr>
            <w:r w:rsidRPr="00F50AFB">
              <w:rPr>
                <w:rFonts w:cstheme="minorHAnsi"/>
                <w:szCs w:val="24"/>
              </w:rPr>
              <w:t>1/19</w:t>
            </w:r>
            <w:r>
              <w:rPr>
                <w:rFonts w:cstheme="minorHAnsi"/>
                <w:szCs w:val="24"/>
              </w:rPr>
              <w:t> </w:t>
            </w:r>
            <w:r w:rsidRPr="00F50AFB">
              <w:rPr>
                <w:rFonts w:cstheme="minorHAnsi"/>
                <w:szCs w:val="24"/>
              </w:rPr>
              <w:t>424</w:t>
            </w:r>
          </w:p>
        </w:tc>
      </w:tr>
    </w:tbl>
    <w:p w14:paraId="72AF3451" w14:textId="77777777" w:rsidR="00817704" w:rsidRPr="00F50AFB" w:rsidRDefault="00817704" w:rsidP="00817704">
      <w:pPr>
        <w:spacing w:before="0" w:beforeAutospacing="0" w:after="240" w:afterAutospacing="0"/>
        <w:rPr>
          <w:b/>
        </w:rPr>
      </w:pPr>
    </w:p>
    <w:p w14:paraId="4677077A" w14:textId="77777777" w:rsidR="00817704" w:rsidRDefault="00817704" w:rsidP="00817704">
      <w:pPr>
        <w:spacing w:before="0" w:beforeAutospacing="0" w:after="240" w:afterAutospacing="0"/>
      </w:pPr>
      <w:r w:rsidRPr="00F50AFB">
        <w:rPr>
          <w:color w:val="auto"/>
        </w:rPr>
        <w:t>Les v</w:t>
      </w:r>
      <w:r>
        <w:t>aleurs calculées par Le Verrier s’écartent quelque peu des données actuelles mais, pour l’époque, elles sont assez remarquables, notamment pour la distance au Soleil.</w:t>
      </w:r>
    </w:p>
    <w:p w14:paraId="5F66BD7E" w14:textId="77777777" w:rsidR="00817704" w:rsidRPr="00F50AFB" w:rsidRDefault="00817704" w:rsidP="00817704">
      <w:pPr>
        <w:spacing w:before="0" w:beforeAutospacing="0" w:after="240" w:afterAutospacing="0"/>
        <w:rPr>
          <w:b/>
        </w:rPr>
      </w:pPr>
      <w:r w:rsidRPr="00F50AFB">
        <w:rPr>
          <w:b/>
        </w:rPr>
        <w:t>Citer la condition nécessaire proposée par Le Verrier pour qu'une théorie soit scientifiquement robuste.</w:t>
      </w:r>
    </w:p>
    <w:p w14:paraId="03807361" w14:textId="77777777" w:rsidR="00817704" w:rsidRDefault="00817704" w:rsidP="00817704">
      <w:pPr>
        <w:spacing w:before="0" w:beforeAutospacing="0" w:after="240" w:afterAutospacing="0"/>
      </w:pPr>
      <w:r>
        <w:lastRenderedPageBreak/>
        <w:t>Pour qu'une théorie soit considérée comme robuste, elle doit être en mesure d'expliquer de manière adéquate tous les aspects observés du phénomène étudié, sans ignorer les détails apparents.</w:t>
      </w:r>
    </w:p>
    <w:p w14:paraId="71D6F33A" w14:textId="77777777" w:rsidR="00817704" w:rsidRPr="00F50AFB" w:rsidRDefault="00817704" w:rsidP="00817704">
      <w:pPr>
        <w:spacing w:before="0" w:beforeAutospacing="0" w:after="240" w:afterAutospacing="0"/>
        <w:rPr>
          <w:b/>
        </w:rPr>
      </w:pPr>
      <w:r w:rsidRPr="00F50AFB">
        <w:rPr>
          <w:b/>
        </w:rPr>
        <w:t>Expliquer comment l’hypothèse de l’existence de la planète perturbatrice a été validée.</w:t>
      </w:r>
    </w:p>
    <w:p w14:paraId="5E3DF19A" w14:textId="77777777" w:rsidR="00817704" w:rsidRDefault="00817704" w:rsidP="00817704">
      <w:pPr>
        <w:spacing w:before="0" w:beforeAutospacing="0" w:after="240" w:afterAutospacing="0"/>
      </w:pPr>
      <w:r>
        <w:t>Elle a été validée par l’observation directe.</w:t>
      </w:r>
    </w:p>
    <w:p w14:paraId="096A92C4" w14:textId="77777777" w:rsidR="00817704" w:rsidRPr="003312FF" w:rsidRDefault="00817704" w:rsidP="00817704">
      <w:pPr>
        <w:pStyle w:val="Paragraphedeliste"/>
        <w:numPr>
          <w:ilvl w:val="0"/>
          <w:numId w:val="3"/>
        </w:numPr>
        <w:shd w:val="clear" w:color="auto" w:fill="auto"/>
        <w:spacing w:before="120" w:beforeAutospacing="0" w:after="120" w:afterAutospacing="0" w:line="288" w:lineRule="auto"/>
      </w:pPr>
      <w:r w:rsidRPr="003312FF">
        <w:rPr>
          <w:rFonts w:cstheme="minorHAnsi"/>
          <w:noProof/>
          <w:lang w:eastAsia="zh-CN"/>
        </w:rPr>
        <mc:AlternateContent>
          <mc:Choice Requires="wpg">
            <w:drawing>
              <wp:inline distT="0" distB="0" distL="0" distR="0" wp14:anchorId="131D7617" wp14:editId="6C48185C">
                <wp:extent cx="179705" cy="179705"/>
                <wp:effectExtent l="0" t="0" r="0" b="0"/>
                <wp:docPr id="194" name="Groupe 4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9705" cy="179705"/>
                          <a:chOff x="0" y="0"/>
                          <a:chExt cx="450850" cy="450850"/>
                        </a:xfrm>
                      </wpg:grpSpPr>
                      <wpg:grpSp>
                        <wpg:cNvPr id="195" name="Groupe 500"/>
                        <wpg:cNvGrpSpPr>
                          <a:grpSpLocks/>
                        </wpg:cNvGrpSpPr>
                        <wpg:grpSpPr bwMode="auto">
                          <a:xfrm>
                            <a:off x="19050" y="0"/>
                            <a:ext cx="431800" cy="450850"/>
                            <a:chOff x="0" y="0"/>
                            <a:chExt cx="431800" cy="450850"/>
                          </a:xfrm>
                        </wpg:grpSpPr>
                        <wps:wsp>
                          <wps:cNvPr id="196" name="Arc partiel 501"/>
                          <wps:cNvSpPr>
                            <a:spLocks/>
                          </wps:cNvSpPr>
                          <wps:spPr bwMode="auto">
                            <a:xfrm flipH="1">
                              <a:off x="0" y="0"/>
                              <a:ext cx="431800" cy="431800"/>
                            </a:xfrm>
                            <a:custGeom>
                              <a:avLst/>
                              <a:gdLst>
                                <a:gd name="T0" fmla="*/ 0 w 431800"/>
                                <a:gd name="T1" fmla="*/ 215900 h 431800"/>
                                <a:gd name="T2" fmla="*/ 63236 w 431800"/>
                                <a:gd name="T3" fmla="*/ 63236 h 431800"/>
                                <a:gd name="T4" fmla="*/ 215900 w 431800"/>
                                <a:gd name="T5" fmla="*/ 0 h 431800"/>
                                <a:gd name="T6" fmla="*/ 215900 w 431800"/>
                                <a:gd name="T7" fmla="*/ 215900 h 431800"/>
                                <a:gd name="T8" fmla="*/ 0 w 431800"/>
                                <a:gd name="T9" fmla="*/ 215900 h 43180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31800" h="431800">
                                  <a:moveTo>
                                    <a:pt x="0" y="215900"/>
                                  </a:moveTo>
                                  <a:cubicBezTo>
                                    <a:pt x="0" y="158640"/>
                                    <a:pt x="22746" y="103725"/>
                                    <a:pt x="63236" y="63236"/>
                                  </a:cubicBezTo>
                                  <a:cubicBezTo>
                                    <a:pt x="103725" y="22747"/>
                                    <a:pt x="158640" y="0"/>
                                    <a:pt x="215900" y="0"/>
                                  </a:cubicBezTo>
                                  <a:lnTo>
                                    <a:pt x="215900" y="215900"/>
                                  </a:lnTo>
                                  <a:lnTo>
                                    <a:pt x="0" y="215900"/>
                                  </a:lnTo>
                                  <a:close/>
                                </a:path>
                              </a:pathLst>
                            </a:custGeom>
                            <a:solidFill>
                              <a:srgbClr val="FFC000"/>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197" name="Arc partiel 502"/>
                          <wps:cNvSpPr>
                            <a:spLocks/>
                          </wps:cNvSpPr>
                          <wps:spPr bwMode="auto">
                            <a:xfrm flipH="1" flipV="1">
                              <a:off x="0" y="19050"/>
                              <a:ext cx="431800" cy="431800"/>
                            </a:xfrm>
                            <a:custGeom>
                              <a:avLst/>
                              <a:gdLst>
                                <a:gd name="T0" fmla="*/ 0 w 431800"/>
                                <a:gd name="T1" fmla="*/ 215900 h 431800"/>
                                <a:gd name="T2" fmla="*/ 63236 w 431800"/>
                                <a:gd name="T3" fmla="*/ 63236 h 431800"/>
                                <a:gd name="T4" fmla="*/ 215900 w 431800"/>
                                <a:gd name="T5" fmla="*/ 0 h 431800"/>
                                <a:gd name="T6" fmla="*/ 215900 w 431800"/>
                                <a:gd name="T7" fmla="*/ 215900 h 431800"/>
                                <a:gd name="T8" fmla="*/ 0 w 431800"/>
                                <a:gd name="T9" fmla="*/ 215900 h 43180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31800" h="431800">
                                  <a:moveTo>
                                    <a:pt x="0" y="215900"/>
                                  </a:moveTo>
                                  <a:cubicBezTo>
                                    <a:pt x="0" y="158640"/>
                                    <a:pt x="22746" y="103725"/>
                                    <a:pt x="63236" y="63236"/>
                                  </a:cubicBezTo>
                                  <a:cubicBezTo>
                                    <a:pt x="103725" y="22747"/>
                                    <a:pt x="158640" y="0"/>
                                    <a:pt x="215900" y="0"/>
                                  </a:cubicBezTo>
                                  <a:lnTo>
                                    <a:pt x="215900" y="215900"/>
                                  </a:lnTo>
                                  <a:lnTo>
                                    <a:pt x="0" y="215900"/>
                                  </a:lnTo>
                                  <a:close/>
                                </a:path>
                              </a:pathLst>
                            </a:custGeom>
                            <a:solidFill>
                              <a:srgbClr val="FFC000"/>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g:grpSp>
                      <wpg:grpSp>
                        <wpg:cNvPr id="198" name="Groupe 503"/>
                        <wpg:cNvGrpSpPr>
                          <a:grpSpLocks/>
                        </wpg:cNvGrpSpPr>
                        <wpg:grpSpPr bwMode="auto">
                          <a:xfrm>
                            <a:off x="0" y="0"/>
                            <a:ext cx="431800" cy="450850"/>
                            <a:chOff x="0" y="0"/>
                            <a:chExt cx="431800" cy="450850"/>
                          </a:xfrm>
                        </wpg:grpSpPr>
                        <wps:wsp>
                          <wps:cNvPr id="199" name="Arc partiel 504"/>
                          <wps:cNvSpPr>
                            <a:spLocks/>
                          </wps:cNvSpPr>
                          <wps:spPr bwMode="auto">
                            <a:xfrm>
                              <a:off x="0" y="0"/>
                              <a:ext cx="431800" cy="431800"/>
                            </a:xfrm>
                            <a:custGeom>
                              <a:avLst/>
                              <a:gdLst>
                                <a:gd name="T0" fmla="*/ 0 w 431800"/>
                                <a:gd name="T1" fmla="*/ 215900 h 431800"/>
                                <a:gd name="T2" fmla="*/ 63236 w 431800"/>
                                <a:gd name="T3" fmla="*/ 63236 h 431800"/>
                                <a:gd name="T4" fmla="*/ 215900 w 431800"/>
                                <a:gd name="T5" fmla="*/ 0 h 431800"/>
                                <a:gd name="T6" fmla="*/ 215900 w 431800"/>
                                <a:gd name="T7" fmla="*/ 215900 h 431800"/>
                                <a:gd name="T8" fmla="*/ 0 w 431800"/>
                                <a:gd name="T9" fmla="*/ 215900 h 43180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31800" h="431800">
                                  <a:moveTo>
                                    <a:pt x="0" y="215900"/>
                                  </a:moveTo>
                                  <a:cubicBezTo>
                                    <a:pt x="0" y="158640"/>
                                    <a:pt x="22746" y="103725"/>
                                    <a:pt x="63236" y="63236"/>
                                  </a:cubicBezTo>
                                  <a:cubicBezTo>
                                    <a:pt x="103725" y="22747"/>
                                    <a:pt x="158640" y="0"/>
                                    <a:pt x="215900" y="0"/>
                                  </a:cubicBezTo>
                                  <a:lnTo>
                                    <a:pt x="215900" y="215900"/>
                                  </a:lnTo>
                                  <a:lnTo>
                                    <a:pt x="0" y="215900"/>
                                  </a:lnTo>
                                  <a:close/>
                                </a:path>
                              </a:pathLst>
                            </a:custGeom>
                            <a:solidFill>
                              <a:srgbClr val="FFC000"/>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200" name="Arc partiel 505"/>
                          <wps:cNvSpPr>
                            <a:spLocks/>
                          </wps:cNvSpPr>
                          <wps:spPr bwMode="auto">
                            <a:xfrm flipV="1">
                              <a:off x="0" y="19050"/>
                              <a:ext cx="431800" cy="431800"/>
                            </a:xfrm>
                            <a:custGeom>
                              <a:avLst/>
                              <a:gdLst>
                                <a:gd name="T0" fmla="*/ 0 w 431800"/>
                                <a:gd name="T1" fmla="*/ 215900 h 431800"/>
                                <a:gd name="T2" fmla="*/ 63236 w 431800"/>
                                <a:gd name="T3" fmla="*/ 63236 h 431800"/>
                                <a:gd name="T4" fmla="*/ 215900 w 431800"/>
                                <a:gd name="T5" fmla="*/ 0 h 431800"/>
                                <a:gd name="T6" fmla="*/ 215900 w 431800"/>
                                <a:gd name="T7" fmla="*/ 215900 h 431800"/>
                                <a:gd name="T8" fmla="*/ 0 w 431800"/>
                                <a:gd name="T9" fmla="*/ 215900 h 43180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31800" h="431800">
                                  <a:moveTo>
                                    <a:pt x="0" y="215900"/>
                                  </a:moveTo>
                                  <a:cubicBezTo>
                                    <a:pt x="0" y="158640"/>
                                    <a:pt x="22746" y="103725"/>
                                    <a:pt x="63236" y="63236"/>
                                  </a:cubicBezTo>
                                  <a:cubicBezTo>
                                    <a:pt x="103725" y="22747"/>
                                    <a:pt x="158640" y="0"/>
                                    <a:pt x="215900" y="0"/>
                                  </a:cubicBezTo>
                                  <a:lnTo>
                                    <a:pt x="215900" y="215900"/>
                                  </a:lnTo>
                                  <a:lnTo>
                                    <a:pt x="0" y="215900"/>
                                  </a:lnTo>
                                  <a:close/>
                                </a:path>
                              </a:pathLst>
                            </a:custGeom>
                            <a:solidFill>
                              <a:srgbClr val="FFC000"/>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g:grpSp>
                    </wpg:wgp>
                  </a:graphicData>
                </a:graphic>
              </wp:inline>
            </w:drawing>
          </mc:Choice>
          <mc:Fallback>
            <w:pict>
              <v:group w14:anchorId="79ECA910" id="Groupe 499" o:spid="_x0000_s1026" style="width:14.15pt;height:14.15pt;mso-position-horizontal-relative:char;mso-position-vertical-relative:line" coordsize="450850,450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">
                <v:group id="Groupe 500" o:spid="_x0000_s1027" style="position:absolute;left:19050;width:431800;height:450850" coordsize="431800,450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">
                  <v:shape id="Arc partiel 501" o:spid="_x0000_s1028" style="position:absolute;width:431800;height:431800;flip:x;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" path="m,215900c,158640,22746,103725,63236,63236,103725,22747,158640,,215900,r,215900l,215900xe" fillcolor="#ffc000" stroked="f" strokeweight="1pt">
                    <v:stroke joinstyle="miter"/>
                    <v:path arrowok="t" o:connecttype="custom" o:connectlocs="0,215900;63236,63236;215900,0;215900,215900;0,215900" o:connectangles="0,0,0,0,0"/>
                  </v:shape>
                  <v:shape id="Arc partiel 502" o:spid="_x0000_s1029" style="position:absolute;top:19050;width:431800;height:431800;flip:x y;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" path="m,215900c,158640,22746,103725,63236,63236,103725,22747,158640,,215900,r,215900l,215900xe" fillcolor="#ffc000" stroked="f" strokeweight="1pt">
                    <v:stroke joinstyle="miter"/>
                    <v:path arrowok="t" o:connecttype="custom" o:connectlocs="0,215900;63236,63236;215900,0;215900,215900;0,215900" o:connectangles="0,0,0,0,0"/>
                  </v:shape>
                </v:group>
                <v:group id="Groupe 503" o:spid="_x0000_s1030" style="position:absolute;width:431800;height:450850" coordsize="431800,450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Arc partiel 504" o:spid="_x0000_s1031" style="position:absolute;width:431800;height:431800;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" path="m,215900c,158640,22746,103725,63236,63236,103725,22747,158640,,215900,r,215900l,215900xe" fillcolor="#ffc000" stroked="f" strokeweight="1pt">
                    <v:stroke joinstyle="miter"/>
                    <v:path arrowok="t" o:connecttype="custom" o:connectlocs="0,215900;63236,63236;215900,0;215900,215900;0,215900" o:connectangles="0,0,0,0,0"/>
                  </v:shape>
                  <v:shape id="Arc partiel 505" o:spid="_x0000_s1032" style="position:absolute;top:19050;width:431800;height:431800;flip:y;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" path="m,215900c,158640,22746,103725,63236,63236,103725,22747,158640,,215900,r,215900l,215900xe" fillcolor="#ffc000" stroked="f" strokeweight="1pt">
                    <v:stroke joinstyle="miter"/>
                    <v:path arrowok="t" o:connecttype="custom" o:connectlocs="0,215900;63236,63236;215900,0;215900,215900;0,215900" o:connectangles="0,0,0,0,0"/>
                  </v:shape>
                </v:group>
                <w10:anchorlock/>
              </v:group>
            </w:pict>
          </mc:Fallback>
        </mc:AlternateContent>
      </w:r>
      <w:r>
        <w:t xml:space="preserve"> Supports</w:t>
      </w:r>
      <w:r w:rsidRPr="003312FF">
        <w:t xml:space="preserve"> 1, </w:t>
      </w:r>
      <w:r>
        <w:t>9</w:t>
      </w:r>
      <w:r w:rsidRPr="003312FF">
        <w:t>, 1</w:t>
      </w:r>
      <w:r>
        <w:t>0</w:t>
      </w:r>
      <w:r w:rsidRPr="003312FF">
        <w:t>, 1</w:t>
      </w:r>
      <w:r>
        <w:t>1</w:t>
      </w:r>
      <w:r w:rsidRPr="003312FF">
        <w:t>, 1</w:t>
      </w:r>
      <w:r>
        <w:t>2</w:t>
      </w:r>
    </w:p>
    <w:p w14:paraId="588D194E" w14:textId="77777777" w:rsidR="00817704" w:rsidRPr="00F50AFB" w:rsidRDefault="00817704" w:rsidP="00817704">
      <w:pPr>
        <w:spacing w:before="0" w:beforeAutospacing="0" w:after="240" w:afterAutospacing="0"/>
        <w:rPr>
          <w:b/>
        </w:rPr>
      </w:pPr>
      <w:r w:rsidRPr="00F50AFB">
        <w:rPr>
          <w:b/>
        </w:rPr>
        <w:t>Expliquer pourquoi l’observation des perturbations observées dans le mouvement de Mercure entre en conflit avec la théorie de Newton sur la gravitation</w:t>
      </w:r>
      <w:r w:rsidRPr="002075A9">
        <w:rPr>
          <w:rFonts w:eastAsiaTheme="minorHAnsi" w:cstheme="minorBidi"/>
          <w:b/>
          <w:bCs/>
          <w:color w:val="auto"/>
        </w:rPr>
        <w:t xml:space="preserve"> et pourrait la remettre en question</w:t>
      </w:r>
      <w:r w:rsidRPr="00F50AFB">
        <w:rPr>
          <w:b/>
        </w:rPr>
        <w:t>.</w:t>
      </w:r>
    </w:p>
    <w:p w14:paraId="3810B6B4" w14:textId="77777777" w:rsidR="00817704" w:rsidRDefault="00817704" w:rsidP="00817704">
      <w:pPr>
        <w:spacing w:before="0" w:beforeAutospacing="0" w:after="240" w:afterAutospacing="0"/>
      </w:pPr>
      <w:r>
        <w:t>Selon la loi de la gravitation de Newton, les mouvements des planètes dans le système solaire devraient être régis de manière précise et prévisible. Cependant, lorsque les astronomes ont observé Mercure, ils ont remarqué des écarts significatifs entre ses positions réelles et celles prédites par les calculs basés sur la théorie de Newton, ce qui entrait en conflit avec la théorie.</w:t>
      </w:r>
    </w:p>
    <w:p w14:paraId="743DEA69" w14:textId="77777777" w:rsidR="00817704" w:rsidRDefault="00817704" w:rsidP="00817704">
      <w:pPr>
        <w:spacing w:before="0" w:beforeAutospacing="0" w:after="240" w:afterAutospacing="0"/>
      </w:pPr>
      <w:r>
        <w:t>Les écarts significatifs entre ses positions réelles et celles prédites par les calculs basés sur la théorie de Newton, pourraient suggérer que la théorie de Newton était erronée.</w:t>
      </w:r>
    </w:p>
    <w:p w14:paraId="0656A1E1" w14:textId="77777777" w:rsidR="00817704" w:rsidRPr="00F50AFB" w:rsidRDefault="00817704" w:rsidP="00817704">
      <w:pPr>
        <w:spacing w:before="0" w:beforeAutospacing="0" w:after="240" w:afterAutospacing="0"/>
        <w:rPr>
          <w:b/>
        </w:rPr>
      </w:pPr>
      <w:r w:rsidRPr="00F50AFB">
        <w:rPr>
          <w:b/>
        </w:rPr>
        <w:t>Expliquer la différence qu’opère Le Verrier entre les écarts irréguliers et les erreurs systématiques.</w:t>
      </w:r>
    </w:p>
    <w:p w14:paraId="448CDF39" w14:textId="77777777" w:rsidR="00817704" w:rsidRDefault="00817704" w:rsidP="00817704">
      <w:pPr>
        <w:spacing w:before="0" w:beforeAutospacing="0" w:after="240" w:afterAutospacing="0"/>
      </w:pPr>
      <w:r>
        <w:t>•</w:t>
      </w:r>
      <w:r>
        <w:tab/>
        <w:t>Écarts irréguliers</w:t>
      </w:r>
      <w:r>
        <w:rPr>
          <w:rFonts w:ascii="Calibri" w:hAnsi="Calibri" w:cs="Calibri"/>
        </w:rPr>
        <w:t> </w:t>
      </w:r>
      <w:r>
        <w:t>: ces écarts se réfèrent à des variations occasionnelles dans les observations qui ne suivent pas de schéma prévisible. Ils peuvent résulter de divers facteurs, tels que des conditions atmosphériques changeantes, des erreurs instrumentales temporaires ou d'autres influences aléatoires. Le Verrier reconnaissait que de tels écarts pouvaient être temporaires et ne nécessitaient pas nécessairement une révision fondamentale de la théorie existante.</w:t>
      </w:r>
    </w:p>
    <w:p w14:paraId="6B5C672B" w14:textId="77777777" w:rsidR="00817704" w:rsidRDefault="00817704" w:rsidP="00817704">
      <w:pPr>
        <w:spacing w:before="0" w:beforeAutospacing="0" w:after="240" w:afterAutospacing="0"/>
      </w:pPr>
      <w:r>
        <w:t>•</w:t>
      </w:r>
      <w:r>
        <w:tab/>
        <w:t>Erreurs systématiques</w:t>
      </w:r>
      <w:r>
        <w:rPr>
          <w:rFonts w:ascii="Calibri" w:hAnsi="Calibri" w:cs="Calibri"/>
        </w:rPr>
        <w:t> </w:t>
      </w:r>
      <w:r>
        <w:t>: d'un autre côté, Le Verrier était également conscient des erreurs systématiques, qui se caractérisent par des écarts par rapport aux prédictions théoriques. Ces erreurs peuvent indiquer des déficiences dans la théorie ou des influences non prises en compte. Les erreurs systématiques nécessitent une attention particulière car elles pourraient révéler des incohérences fondamentales dans la compréhension actuelle.</w:t>
      </w:r>
    </w:p>
    <w:p w14:paraId="52EED82D" w14:textId="77777777" w:rsidR="00817704" w:rsidRPr="00F50AFB" w:rsidRDefault="00817704" w:rsidP="00817704">
      <w:pPr>
        <w:spacing w:before="0" w:beforeAutospacing="0" w:after="240" w:afterAutospacing="0"/>
        <w:rPr>
          <w:b/>
        </w:rPr>
      </w:pPr>
      <w:r w:rsidRPr="00F50AFB">
        <w:rPr>
          <w:b/>
        </w:rPr>
        <w:t>Citer un extrait du texte soulignant la nature dynamique de la connaissance scientifique et la nécessité, en sciences, de rester ouvert à de nouvelles découvertes.</w:t>
      </w:r>
    </w:p>
    <w:p w14:paraId="2FE8246B" w14:textId="77777777" w:rsidR="00817704" w:rsidRDefault="00817704" w:rsidP="00817704">
      <w:pPr>
        <w:spacing w:before="0" w:beforeAutospacing="0" w:after="240" w:afterAutospacing="0"/>
      </w:pPr>
      <w:r>
        <w:t>«</w:t>
      </w:r>
      <w:r>
        <w:rPr>
          <w:rFonts w:ascii="Calibri" w:hAnsi="Calibri" w:cs="Calibri"/>
        </w:rPr>
        <w:t> </w:t>
      </w:r>
      <w:proofErr w:type="gramStart"/>
      <w:r>
        <w:t>mais</w:t>
      </w:r>
      <w:proofErr w:type="gramEnd"/>
      <w:r>
        <w:t>, d’abord, nous laisserions ainsi à la postérité le soin de perfectionner la science et l’avantage de connaitre de nouvelles vérités »</w:t>
      </w:r>
    </w:p>
    <w:p w14:paraId="77C9F030" w14:textId="77777777" w:rsidR="00817704" w:rsidRPr="00F50AFB" w:rsidRDefault="00817704" w:rsidP="00817704">
      <w:pPr>
        <w:spacing w:before="0" w:beforeAutospacing="0" w:after="240" w:afterAutospacing="0"/>
        <w:rPr>
          <w:b/>
        </w:rPr>
      </w:pPr>
    </w:p>
    <w:p w14:paraId="1910610B" w14:textId="77777777" w:rsidR="00817704" w:rsidRPr="00F50AFB" w:rsidRDefault="00817704" w:rsidP="00817704">
      <w:pPr>
        <w:spacing w:before="0" w:beforeAutospacing="0" w:after="240" w:afterAutospacing="0"/>
        <w:rPr>
          <w:b/>
        </w:rPr>
      </w:pPr>
      <w:r w:rsidRPr="00F50AFB">
        <w:rPr>
          <w:b/>
        </w:rPr>
        <w:t>Citer la phrase du texte qui montre que Le Verrier ne se résout pas à réfuter la loi de Newton.</w:t>
      </w:r>
    </w:p>
    <w:p w14:paraId="2467A35D" w14:textId="77777777" w:rsidR="00817704" w:rsidRDefault="00817704" w:rsidP="00817704">
      <w:pPr>
        <w:spacing w:before="0" w:beforeAutospacing="0" w:after="240" w:afterAutospacing="0"/>
      </w:pPr>
      <w:r>
        <w:t xml:space="preserve">« On ne se trouvait point en état de décider si les désaccords, signalés entre l’observation et le calcul, tenaient uniquement à des erreurs analytiques, ou bien s’ils étaient dus en partie à l’imperfection de nos connaissances dans la physique céleste. </w:t>
      </w:r>
    </w:p>
    <w:p w14:paraId="36F2DB63" w14:textId="77777777" w:rsidR="00817704" w:rsidRDefault="00817704" w:rsidP="00817704">
      <w:pPr>
        <w:spacing w:before="0" w:beforeAutospacing="0" w:after="240" w:afterAutospacing="0"/>
      </w:pPr>
      <w:r>
        <w:lastRenderedPageBreak/>
        <w:t>Il fallait donc reprendre les théories mécaniques des mouvements des planètes et les scruter jusque dans leurs dernières conséquences, avant de pouvoir réaliser une comparaison décisive avec les observations. C’est ce qui a été fait. »</w:t>
      </w:r>
    </w:p>
    <w:p w14:paraId="1DD72C13" w14:textId="77777777" w:rsidR="00817704" w:rsidRPr="00F50AFB" w:rsidRDefault="00817704" w:rsidP="00817704">
      <w:pPr>
        <w:spacing w:before="0" w:beforeAutospacing="0" w:after="240" w:afterAutospacing="0"/>
        <w:rPr>
          <w:b/>
        </w:rPr>
      </w:pPr>
      <w:r w:rsidRPr="00F50AFB">
        <w:rPr>
          <w:b/>
        </w:rPr>
        <w:t>Montrer que Le Verrier était convaincu de l’existence d’une planète perturbatrice.</w:t>
      </w:r>
    </w:p>
    <w:p w14:paraId="62C296D6" w14:textId="77777777" w:rsidR="00817704" w:rsidRDefault="00817704" w:rsidP="00817704">
      <w:pPr>
        <w:spacing w:before="0" w:beforeAutospacing="0" w:after="240" w:afterAutospacing="0"/>
      </w:pPr>
      <w:r>
        <w:t>Il est très affirmatif dans ses propos</w:t>
      </w:r>
      <w:r>
        <w:rPr>
          <w:rFonts w:ascii="Calibri" w:hAnsi="Calibri" w:cs="Calibri"/>
        </w:rPr>
        <w:t> </w:t>
      </w:r>
      <w:r>
        <w:t>: « La conséquence est très claire. Il existe dans les environs de Mercure, entre la planète et le Soleil sans doute, une matière jusqu’ici inconnue. » et « Nous ne saurions cependant douter de l’exactitude de la conclusion. ».</w:t>
      </w:r>
    </w:p>
    <w:p w14:paraId="5E2189F3" w14:textId="77777777" w:rsidR="00817704" w:rsidRPr="00F50AFB" w:rsidRDefault="00817704" w:rsidP="00817704">
      <w:pPr>
        <w:spacing w:before="0" w:beforeAutospacing="0" w:after="240" w:afterAutospacing="0"/>
        <w:rPr>
          <w:b/>
        </w:rPr>
      </w:pPr>
      <w:r w:rsidRPr="00F50AFB">
        <w:rPr>
          <w:b/>
        </w:rPr>
        <w:t>À partir de l’exemple de Vulcain, montrer que les attentes préalables des chercheurs peuvent influencer les observations dans le cadre des sciences expérimentales.</w:t>
      </w:r>
    </w:p>
    <w:p w14:paraId="47B612EF" w14:textId="77777777" w:rsidR="00817704" w:rsidRDefault="00817704" w:rsidP="00817704">
      <w:pPr>
        <w:spacing w:before="0" w:beforeAutospacing="0" w:after="240" w:afterAutospacing="0"/>
      </w:pPr>
      <w:r>
        <w:t>L’observation supposée de Vulcain souligne comment les attentes préalables des chercheurs peuvent influencer la recherche, parfois en orientant les observations dans une direction spécifique, même si la réalité peut prendre une tournure différente. Cela souligne l'importance de maintenir une approche objective et ouverte dans la recherche scientifique pour éviter des biais potentiels introduits par des attentes préalables.</w:t>
      </w:r>
    </w:p>
    <w:p w14:paraId="2F0124A1" w14:textId="77777777" w:rsidR="00817704" w:rsidRPr="00F50AFB" w:rsidRDefault="00817704" w:rsidP="00817704">
      <w:pPr>
        <w:spacing w:before="0" w:beforeAutospacing="0" w:after="240" w:afterAutospacing="0"/>
        <w:rPr>
          <w:b/>
        </w:rPr>
      </w:pPr>
      <w:r w:rsidRPr="00F50AFB">
        <w:rPr>
          <w:b/>
        </w:rPr>
        <w:t>Expliquer comment les protocoles expérimentaux peuvent être conçus pour minimiser ces influences et assurer une objectivité maximale.</w:t>
      </w:r>
    </w:p>
    <w:p w14:paraId="59E70B1B" w14:textId="77777777" w:rsidR="00817704" w:rsidRDefault="00817704" w:rsidP="00817704">
      <w:pPr>
        <w:spacing w:before="0" w:beforeAutospacing="0" w:after="240" w:afterAutospacing="0"/>
      </w:pPr>
      <w:r>
        <w:t>L'observation en sciences expérimentales peut être influencée par divers facteurs, y compris les biais cognitifs des chercheurs et leurs attentes préalables. Ces éléments subjectifs peuvent potentiellement compromettre l'objectivité des résultats. Pour atténuer ces influences, les protocoles expérimentaux sont souvent conçus de manière rigoureuse, en utilisant des méthodes telles que le double aveugle, où ni les participants ni les expérimentateurs ne connaissent les détails de l'étude. De plus, des procédures de randomisation sont fréquemment employées pour réduire les biais liés à la sélection des échantillons. Ces approches visent à garantir la fiabilité et la validité des observations, renforçant ainsi la crédibilité des résultats obtenus dans le cadre des sciences expérimentales.</w:t>
      </w:r>
    </w:p>
    <w:p w14:paraId="0FA1E3C0" w14:textId="77777777" w:rsidR="00817704" w:rsidRPr="00F50AFB" w:rsidRDefault="00817704" w:rsidP="00817704">
      <w:pPr>
        <w:spacing w:before="0" w:beforeAutospacing="0" w:after="240" w:afterAutospacing="0"/>
        <w:rPr>
          <w:b/>
        </w:rPr>
      </w:pPr>
      <w:r w:rsidRPr="00F50AFB">
        <w:rPr>
          <w:b/>
        </w:rPr>
        <w:t>Citer une raison qui pourrait expliquer la difficulté d’observer la planète Vulcain.</w:t>
      </w:r>
    </w:p>
    <w:p w14:paraId="50AB0787" w14:textId="77777777" w:rsidR="00817704" w:rsidRDefault="00817704" w:rsidP="00817704">
      <w:pPr>
        <w:spacing w:before="0" w:beforeAutospacing="0" w:after="240" w:afterAutospacing="0"/>
      </w:pPr>
      <w:r>
        <w:t xml:space="preserve">Elle n’est pas assez lumineuse, trop proche du Soleil. </w:t>
      </w:r>
    </w:p>
    <w:p w14:paraId="4C4CAA85" w14:textId="77777777" w:rsidR="00817704" w:rsidRPr="00F50AFB" w:rsidRDefault="00817704" w:rsidP="00817704">
      <w:pPr>
        <w:spacing w:before="0" w:beforeAutospacing="0" w:after="240" w:afterAutospacing="0"/>
        <w:rPr>
          <w:b/>
        </w:rPr>
      </w:pPr>
      <w:r w:rsidRPr="00F50AFB">
        <w:rPr>
          <w:b/>
        </w:rPr>
        <w:t>Indiquer si l’hypothèse de l’existence de la planète perturbatrice a été validée.</w:t>
      </w:r>
    </w:p>
    <w:p w14:paraId="3436A069" w14:textId="77777777" w:rsidR="00817704" w:rsidRDefault="00817704" w:rsidP="00817704">
      <w:pPr>
        <w:spacing w:before="0" w:beforeAutospacing="0" w:after="240" w:afterAutospacing="0"/>
      </w:pPr>
      <w:r>
        <w:t xml:space="preserve">Aucun astronome pendant des décennies n’a observé cette planète, y compris avec des instruments plus précis et modernes. </w:t>
      </w:r>
    </w:p>
    <w:p w14:paraId="2EB4ABCB" w14:textId="77777777" w:rsidR="00817704" w:rsidRPr="00F50AFB" w:rsidRDefault="00817704" w:rsidP="00817704">
      <w:pPr>
        <w:spacing w:before="0" w:beforeAutospacing="0" w:after="240" w:afterAutospacing="0"/>
        <w:rPr>
          <w:b/>
        </w:rPr>
      </w:pPr>
      <w:r w:rsidRPr="00F50AFB">
        <w:rPr>
          <w:b/>
        </w:rPr>
        <w:t>Montrer que l’invalidation de l’hypothèse de l’existence de la planète Vulcain n’a pourtant pas remis en cause la théorie de Newton sur la gravitation.</w:t>
      </w:r>
    </w:p>
    <w:p w14:paraId="642F67CE" w14:textId="77777777" w:rsidR="00817704" w:rsidRDefault="00817704" w:rsidP="00817704">
      <w:pPr>
        <w:spacing w:before="0" w:beforeAutospacing="0" w:after="240" w:afterAutospacing="0"/>
      </w:pPr>
      <w:r>
        <w:t>C’est une autre théorie qui a expliqué les variations dans le mouvement de Mercure.</w:t>
      </w:r>
    </w:p>
    <w:p w14:paraId="09AE3A9B" w14:textId="77777777" w:rsidR="00817704" w:rsidRPr="007F1E74" w:rsidRDefault="00817704" w:rsidP="00817704">
      <w:pPr>
        <w:pStyle w:val="Paragraphedeliste"/>
        <w:numPr>
          <w:ilvl w:val="0"/>
          <w:numId w:val="3"/>
        </w:numPr>
        <w:shd w:val="clear" w:color="auto" w:fill="auto"/>
        <w:spacing w:before="0" w:beforeAutospacing="0" w:after="240" w:afterAutospacing="0" w:line="288" w:lineRule="auto"/>
        <w:rPr>
          <w:b/>
          <w:bCs/>
        </w:rPr>
      </w:pPr>
      <w:r w:rsidRPr="007F1E74">
        <w:rPr>
          <w:b/>
          <w:bCs/>
        </w:rPr>
        <w:t>Éléments de réponse pour les consignes communes</w:t>
      </w:r>
    </w:p>
    <w:p w14:paraId="7C0B0DF1" w14:textId="77777777" w:rsidR="00817704" w:rsidRPr="007F1E74" w:rsidRDefault="00817704" w:rsidP="00817704">
      <w:pPr>
        <w:spacing w:before="0" w:beforeAutospacing="0" w:after="0" w:afterAutospacing="0"/>
        <w:rPr>
          <w:rFonts w:eastAsiaTheme="minorHAnsi"/>
          <w:b/>
          <w:bCs/>
        </w:rPr>
      </w:pPr>
      <w:r w:rsidRPr="007F1E74">
        <w:rPr>
          <w:rFonts w:eastAsiaTheme="minorHAnsi"/>
          <w:b/>
          <w:bCs/>
        </w:rPr>
        <w:t>À partir de l’étude des théories sur l’existence des planètes perturbatrices, expliquer</w:t>
      </w:r>
      <w:r w:rsidRPr="007F1E74">
        <w:rPr>
          <w:rFonts w:ascii="Calibri" w:eastAsiaTheme="minorHAnsi" w:hAnsi="Calibri" w:cs="Calibri"/>
          <w:b/>
          <w:bCs/>
        </w:rPr>
        <w:t> </w:t>
      </w:r>
      <w:r w:rsidRPr="007F1E74">
        <w:rPr>
          <w:rFonts w:eastAsiaTheme="minorHAnsi"/>
          <w:b/>
          <w:bCs/>
        </w:rPr>
        <w:t>:</w:t>
      </w:r>
    </w:p>
    <w:p w14:paraId="4F22DB40" w14:textId="77777777" w:rsidR="00817704" w:rsidRPr="007F1E74" w:rsidRDefault="00817704" w:rsidP="00817704">
      <w:pPr>
        <w:spacing w:before="0" w:beforeAutospacing="0" w:after="0" w:afterAutospacing="0"/>
        <w:rPr>
          <w:rFonts w:eastAsiaTheme="minorHAnsi"/>
          <w:b/>
          <w:bCs/>
        </w:rPr>
      </w:pPr>
      <w:r w:rsidRPr="007F1E74">
        <w:rPr>
          <w:rFonts w:eastAsiaTheme="minorHAnsi"/>
          <w:b/>
          <w:bCs/>
        </w:rPr>
        <w:sym w:font="Symbol" w:char="F0B7"/>
      </w:r>
      <w:r w:rsidRPr="007F1E74">
        <w:rPr>
          <w:rFonts w:eastAsiaTheme="minorHAnsi"/>
          <w:b/>
          <w:bCs/>
        </w:rPr>
        <w:t xml:space="preserve"> Comment un chercheur réagit aux observations qui semblent contredire les prédictions issues des modèles théoriques.</w:t>
      </w:r>
    </w:p>
    <w:p w14:paraId="0741F41B" w14:textId="77777777" w:rsidR="00817704" w:rsidRPr="007F1E74" w:rsidRDefault="00817704" w:rsidP="00817704">
      <w:pPr>
        <w:spacing w:before="0" w:beforeAutospacing="0" w:after="0" w:afterAutospacing="0"/>
        <w:rPr>
          <w:rFonts w:eastAsiaTheme="minorHAnsi"/>
          <w:b/>
          <w:bCs/>
        </w:rPr>
      </w:pPr>
      <w:r w:rsidRPr="007F1E74">
        <w:rPr>
          <w:rFonts w:eastAsiaTheme="minorHAnsi"/>
          <w:b/>
          <w:bCs/>
        </w:rPr>
        <w:sym w:font="Symbol" w:char="F0B7"/>
      </w:r>
      <w:r w:rsidRPr="007F1E74">
        <w:rPr>
          <w:rFonts w:eastAsiaTheme="minorHAnsi"/>
          <w:b/>
          <w:bCs/>
        </w:rPr>
        <w:t xml:space="preserve"> Dans quelle mesure une théorie (ou modèle) résiste aux observations qui pourraient la réfuter (remettre en question). </w:t>
      </w:r>
    </w:p>
    <w:p w14:paraId="083E58B9" w14:textId="77777777" w:rsidR="00817704" w:rsidRPr="00044C29" w:rsidRDefault="00817704" w:rsidP="00817704">
      <w:pPr>
        <w:spacing w:before="0" w:beforeAutospacing="0"/>
        <w:rPr>
          <w:b/>
        </w:rPr>
      </w:pPr>
      <w:r w:rsidRPr="007F1E74">
        <w:rPr>
          <w:rFonts w:eastAsiaTheme="minorHAnsi"/>
          <w:b/>
          <w:bCs/>
        </w:rPr>
        <w:lastRenderedPageBreak/>
        <w:t xml:space="preserve">Illustrer par des exemples issus des </w:t>
      </w:r>
      <w:r>
        <w:rPr>
          <w:rFonts w:eastAsiaTheme="minorHAnsi"/>
          <w:b/>
          <w:bCs/>
        </w:rPr>
        <w:t>supports</w:t>
      </w:r>
      <w:r w:rsidRPr="007F1E74">
        <w:rPr>
          <w:rFonts w:eastAsiaTheme="minorHAnsi"/>
          <w:b/>
          <w:bCs/>
        </w:rPr>
        <w:t>.</w:t>
      </w:r>
    </w:p>
    <w:p w14:paraId="5ADE6B6D" w14:textId="77777777" w:rsidR="00817704" w:rsidRDefault="00817704" w:rsidP="00817704">
      <w:pPr>
        <w:spacing w:before="0" w:beforeAutospacing="0" w:after="0" w:afterAutospacing="0"/>
      </w:pPr>
      <w:r>
        <w:t>-</w:t>
      </w:r>
      <w:r>
        <w:tab/>
        <w:t>Il peut soit rejeter le modèle théorique au prix de devoir trouver un meilleur modèle.</w:t>
      </w:r>
    </w:p>
    <w:p w14:paraId="21CC139C" w14:textId="77777777" w:rsidR="00817704" w:rsidRDefault="00817704" w:rsidP="00817704">
      <w:pPr>
        <w:spacing w:before="0" w:beforeAutospacing="0" w:after="0" w:afterAutospacing="0"/>
      </w:pPr>
      <w:r>
        <w:t>-</w:t>
      </w:r>
      <w:r>
        <w:tab/>
        <w:t>Il peut formuler des hypothèses étayées et testables.</w:t>
      </w:r>
    </w:p>
    <w:p w14:paraId="2D190770" w14:textId="77777777" w:rsidR="00817704" w:rsidRDefault="00817704" w:rsidP="00817704">
      <w:pPr>
        <w:spacing w:before="0" w:beforeAutospacing="0" w:after="0" w:afterAutospacing="0"/>
      </w:pPr>
      <w:r>
        <w:t>Exemples</w:t>
      </w:r>
      <w:r>
        <w:rPr>
          <w:rFonts w:ascii="Calibri" w:hAnsi="Calibri" w:cs="Calibri"/>
        </w:rPr>
        <w:t> </w:t>
      </w:r>
      <w:r>
        <w:t>:</w:t>
      </w:r>
    </w:p>
    <w:p w14:paraId="343F1D45" w14:textId="77777777" w:rsidR="00817704" w:rsidRDefault="00817704" w:rsidP="00817704">
      <w:pPr>
        <w:spacing w:before="0" w:beforeAutospacing="0" w:after="0" w:afterAutospacing="0"/>
      </w:pPr>
      <w:r>
        <w:t>-</w:t>
      </w:r>
      <w:r>
        <w:tab/>
        <w:t>rejet possible de la théorie de la gravitation</w:t>
      </w:r>
      <w:r>
        <w:rPr>
          <w:rFonts w:ascii="Calibri" w:hAnsi="Calibri" w:cs="Calibri"/>
        </w:rPr>
        <w:t> </w:t>
      </w:r>
      <w:r>
        <w:t>;</w:t>
      </w:r>
    </w:p>
    <w:p w14:paraId="7452A1C7" w14:textId="77777777" w:rsidR="00817704" w:rsidRDefault="00817704" w:rsidP="00817704">
      <w:pPr>
        <w:spacing w:before="0" w:beforeAutospacing="0" w:after="0" w:afterAutospacing="0"/>
      </w:pPr>
      <w:r>
        <w:t>-</w:t>
      </w:r>
      <w:r>
        <w:tab/>
        <w:t>nouveau cadre théorique avec la relativité générale</w:t>
      </w:r>
      <w:r>
        <w:rPr>
          <w:rFonts w:ascii="Calibri" w:hAnsi="Calibri" w:cs="Calibri"/>
        </w:rPr>
        <w:t> </w:t>
      </w:r>
      <w:r>
        <w:t>;</w:t>
      </w:r>
    </w:p>
    <w:p w14:paraId="21153499" w14:textId="77777777" w:rsidR="00817704" w:rsidRDefault="00817704" w:rsidP="00817704">
      <w:pPr>
        <w:spacing w:before="0" w:beforeAutospacing="0" w:after="0" w:afterAutospacing="0"/>
      </w:pPr>
      <w:r>
        <w:t>-</w:t>
      </w:r>
      <w:r>
        <w:tab/>
        <w:t>hypothèse d’objets célestes supplémentaires (planètes, comètes, satellites…).</w:t>
      </w:r>
    </w:p>
    <w:p w14:paraId="6EE1F067" w14:textId="77777777" w:rsidR="00817704" w:rsidRDefault="00817704" w:rsidP="00817704">
      <w:pPr>
        <w:pStyle w:val="Titre1"/>
      </w:pPr>
      <w:r>
        <w:t>Supports</w:t>
      </w:r>
    </w:p>
    <w:p w14:paraId="6CD088C4" w14:textId="77777777" w:rsidR="00817704" w:rsidRDefault="00817704" w:rsidP="00817704">
      <w:pPr>
        <w:rPr>
          <w:rStyle w:val="Titre2Car"/>
        </w:rPr>
      </w:pPr>
      <w:r>
        <w:rPr>
          <w:rFonts w:cstheme="minorHAnsi"/>
          <w:noProof/>
          <w:lang w:eastAsia="zh-CN"/>
        </w:rPr>
        <mc:AlternateContent>
          <mc:Choice Requires="wpg">
            <w:drawing>
              <wp:inline distT="0" distB="0" distL="0" distR="0" wp14:anchorId="5F92FC80" wp14:editId="24ED9278">
                <wp:extent cx="180000" cy="180000"/>
                <wp:effectExtent l="0" t="0" r="0" b="0"/>
                <wp:docPr id="708" name="Groupe 708"/>
                <wp:cNvGraphicFramePr/>
                <a:graphic xmlns:a="http://schemas.openxmlformats.org/drawingml/2006/main">
                  <a:graphicData uri="http://schemas.microsoft.com/office/word/2010/wordprocessingGroup">
                    <wpg:wgp>
                      <wpg:cNvGrpSpPr/>
                      <wpg:grpSpPr>
                        <a:xfrm>
                          <a:off x="0" y="0"/>
                          <a:ext cx="180000" cy="180000"/>
                          <a:chOff x="0" y="0"/>
                          <a:chExt cx="450850" cy="450850"/>
                        </a:xfrm>
                        <a:solidFill>
                          <a:srgbClr val="00B0F0"/>
                        </a:solidFill>
                      </wpg:grpSpPr>
                      <wpg:grpSp>
                        <wpg:cNvPr id="709" name="Groupe 709"/>
                        <wpg:cNvGrpSpPr/>
                        <wpg:grpSpPr>
                          <a:xfrm>
                            <a:off x="19050" y="0"/>
                            <a:ext cx="431800" cy="450850"/>
                            <a:chOff x="0" y="0"/>
                            <a:chExt cx="431800" cy="450850"/>
                          </a:xfrm>
                          <a:grpFill/>
                        </wpg:grpSpPr>
                        <wps:wsp>
                          <wps:cNvPr id="710" name="Arc partiel 710"/>
                          <wps:cNvSpPr/>
                          <wps:spPr>
                            <a:xfrm flipH="1">
                              <a:off x="0" y="0"/>
                              <a:ext cx="431800" cy="431800"/>
                            </a:xfrm>
                            <a:prstGeom prst="pie">
                              <a:avLst>
                                <a:gd name="adj1" fmla="val 10799998"/>
                                <a:gd name="adj2" fmla="val 1620000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1" name="Arc partiel 711"/>
                          <wps:cNvSpPr/>
                          <wps:spPr>
                            <a:xfrm flipH="1" flipV="1">
                              <a:off x="0" y="19050"/>
                              <a:ext cx="431800" cy="431800"/>
                            </a:xfrm>
                            <a:prstGeom prst="pie">
                              <a:avLst>
                                <a:gd name="adj1" fmla="val 10799998"/>
                                <a:gd name="adj2" fmla="val 1620000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712" name="Groupe 712"/>
                        <wpg:cNvGrpSpPr/>
                        <wpg:grpSpPr>
                          <a:xfrm>
                            <a:off x="0" y="0"/>
                            <a:ext cx="431800" cy="450850"/>
                            <a:chOff x="0" y="0"/>
                            <a:chExt cx="431800" cy="450850"/>
                          </a:xfrm>
                          <a:grpFill/>
                        </wpg:grpSpPr>
                        <wps:wsp>
                          <wps:cNvPr id="713" name="Arc partiel 713"/>
                          <wps:cNvSpPr/>
                          <wps:spPr>
                            <a:xfrm>
                              <a:off x="0" y="0"/>
                              <a:ext cx="431800" cy="431800"/>
                            </a:xfrm>
                            <a:prstGeom prst="pie">
                              <a:avLst>
                                <a:gd name="adj1" fmla="val 10799998"/>
                                <a:gd name="adj2" fmla="val 1620000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4" name="Arc partiel 714"/>
                          <wps:cNvSpPr/>
                          <wps:spPr>
                            <a:xfrm flipV="1">
                              <a:off x="0" y="19050"/>
                              <a:ext cx="431800" cy="431800"/>
                            </a:xfrm>
                            <a:prstGeom prst="pie">
                              <a:avLst>
                                <a:gd name="adj1" fmla="val 10799998"/>
                                <a:gd name="adj2" fmla="val 1620000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inline>
            </w:drawing>
          </mc:Choice>
          <mc:Fallback>
            <w:pict>
              <v:group w14:anchorId="0B14C591" id="Groupe 708" o:spid="_x0000_s1026" style="width:14.15pt;height:14.15pt;mso-position-horizontal-relative:char;mso-position-vertical-relative:line" coordsize="450850,450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">
                <v:group id="Groupe 709" o:spid="_x0000_s1027" style="position:absolute;left:19050;width:431800;height:450850" coordsize="431800,450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">
                  <v:shape id="Arc partiel 710" o:spid="_x0000_s1028" style="position:absolute;width:431800;height:431800;flip:x;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" path="m,215900c,158640,22746,103725,63236,63236,103725,22747,158640,,215900,r,215900l,215900xe" filled="f" stroked="f" strokeweight="1pt">
                    <v:stroke joinstyle="miter"/>
                    <v:path arrowok="t" o:connecttype="custom" o:connectlocs="0,215900;63236,63236;215900,0;215900,215900;0,215900" o:connectangles="0,0,0,0,0"/>
                  </v:shape>
                  <v:shape id="Arc partiel 711" o:spid="_x0000_s1029" style="position:absolute;top:19050;width:431800;height:431800;flip:x y;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" path="m,215900c,158640,22746,103725,63236,63236,103725,22747,158640,,215900,r,215900l,215900xe" filled="f" stroked="f" strokeweight="1pt">
                    <v:stroke joinstyle="miter"/>
                    <v:path arrowok="t" o:connecttype="custom" o:connectlocs="0,215900;63236,63236;215900,0;215900,215900;0,215900" o:connectangles="0,0,0,0,0"/>
                  </v:shape>
                </v:group>
                <v:group id="Groupe 712" o:spid="_x0000_s1030" style="position:absolute;width:431800;height:450850" coordsize="431800,450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">
                  <v:shape id="Arc partiel 713" o:spid="_x0000_s1031" style="position:absolute;width:431800;height:431800;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" path="m,215900c,158640,22746,103725,63236,63236,103725,22747,158640,,215900,r,215900l,215900xe" filled="f" stroked="f" strokeweight="1pt">
                    <v:stroke joinstyle="miter"/>
                    <v:path arrowok="t" o:connecttype="custom" o:connectlocs="0,215900;63236,63236;215900,0;215900,215900;0,215900" o:connectangles="0,0,0,0,0"/>
                  </v:shape>
                  <v:shape id="Arc partiel 714" o:spid="_x0000_s1032" style="position:absolute;top:19050;width:431800;height:431800;flip:y;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" path="m,215900c,158640,22746,103725,63236,63236,103725,22747,158640,,215900,r,215900l,215900xe" filled="f" stroked="f" strokeweight="1pt">
                    <v:stroke joinstyle="miter"/>
                    <v:path arrowok="t" o:connecttype="custom" o:connectlocs="0,215900;63236,63236;215900,0;215900,215900;0,215900" o:connectangles="0,0,0,0,0"/>
                  </v:shape>
                </v:group>
                <w10:anchorlock/>
              </v:group>
            </w:pict>
          </mc:Fallback>
        </mc:AlternateContent>
      </w:r>
      <w:r>
        <w:rPr>
          <w:rStyle w:val="Titre2Car"/>
        </w:rPr>
        <w:t xml:space="preserve"> </w:t>
      </w:r>
      <w:r>
        <w:rPr>
          <w:rFonts w:cstheme="minorHAnsi"/>
          <w:noProof/>
          <w:lang w:eastAsia="zh-CN"/>
        </w:rPr>
        <mc:AlternateContent>
          <mc:Choice Requires="wpg">
            <w:drawing>
              <wp:inline distT="0" distB="0" distL="0" distR="0" wp14:anchorId="4918C283" wp14:editId="55EAE8EA">
                <wp:extent cx="180000" cy="180000"/>
                <wp:effectExtent l="0" t="0" r="0" b="0"/>
                <wp:docPr id="322" name="Groupe 322"/>
                <wp:cNvGraphicFramePr/>
                <a:graphic xmlns:a="http://schemas.openxmlformats.org/drawingml/2006/main">
                  <a:graphicData uri="http://schemas.microsoft.com/office/word/2010/wordprocessingGroup">
                    <wpg:wgp>
                      <wpg:cNvGrpSpPr/>
                      <wpg:grpSpPr>
                        <a:xfrm>
                          <a:off x="0" y="0"/>
                          <a:ext cx="180000" cy="180000"/>
                          <a:chOff x="0" y="0"/>
                          <a:chExt cx="450850" cy="450850"/>
                        </a:xfrm>
                        <a:solidFill>
                          <a:srgbClr val="00FF00"/>
                        </a:solidFill>
                      </wpg:grpSpPr>
                      <wpg:grpSp>
                        <wpg:cNvPr id="323" name="Groupe 323"/>
                        <wpg:cNvGrpSpPr/>
                        <wpg:grpSpPr>
                          <a:xfrm>
                            <a:off x="19050" y="0"/>
                            <a:ext cx="431800" cy="450850"/>
                            <a:chOff x="0" y="0"/>
                            <a:chExt cx="431800" cy="450850"/>
                          </a:xfrm>
                          <a:grpFill/>
                        </wpg:grpSpPr>
                        <wps:wsp>
                          <wps:cNvPr id="324" name="Arc partiel 324"/>
                          <wps:cNvSpPr/>
                          <wps:spPr>
                            <a:xfrm flipH="1">
                              <a:off x="0" y="0"/>
                              <a:ext cx="431800" cy="431800"/>
                            </a:xfrm>
                            <a:prstGeom prst="pie">
                              <a:avLst>
                                <a:gd name="adj1" fmla="val 10799998"/>
                                <a:gd name="adj2" fmla="val 1620000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5" name="Arc partiel 325"/>
                          <wps:cNvSpPr/>
                          <wps:spPr>
                            <a:xfrm flipH="1" flipV="1">
                              <a:off x="0" y="19050"/>
                              <a:ext cx="431800" cy="431800"/>
                            </a:xfrm>
                            <a:prstGeom prst="pie">
                              <a:avLst>
                                <a:gd name="adj1" fmla="val 10799998"/>
                                <a:gd name="adj2" fmla="val 1620000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326" name="Groupe 326"/>
                        <wpg:cNvGrpSpPr/>
                        <wpg:grpSpPr>
                          <a:xfrm>
                            <a:off x="0" y="0"/>
                            <a:ext cx="431800" cy="450850"/>
                            <a:chOff x="0" y="0"/>
                            <a:chExt cx="431800" cy="450850"/>
                          </a:xfrm>
                          <a:grpFill/>
                        </wpg:grpSpPr>
                        <wps:wsp>
                          <wps:cNvPr id="327" name="Arc partiel 327"/>
                          <wps:cNvSpPr/>
                          <wps:spPr>
                            <a:xfrm>
                              <a:off x="0" y="0"/>
                              <a:ext cx="431800" cy="431800"/>
                            </a:xfrm>
                            <a:prstGeom prst="pie">
                              <a:avLst>
                                <a:gd name="adj1" fmla="val 10799998"/>
                                <a:gd name="adj2" fmla="val 1620000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8" name="Arc partiel 328"/>
                          <wps:cNvSpPr/>
                          <wps:spPr>
                            <a:xfrm flipV="1">
                              <a:off x="0" y="19050"/>
                              <a:ext cx="431800" cy="431800"/>
                            </a:xfrm>
                            <a:prstGeom prst="pie">
                              <a:avLst>
                                <a:gd name="adj1" fmla="val 10799998"/>
                                <a:gd name="adj2" fmla="val 1620000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inline>
            </w:drawing>
          </mc:Choice>
          <mc:Fallback>
            <w:pict>
              <v:group w14:anchorId="0E28E897" id="Groupe 322" o:spid="_x0000_s1026" style="width:14.15pt;height:14.15pt;mso-position-horizontal-relative:char;mso-position-vertical-relative:line" coordsize="450850,450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">
                <v:group id="Groupe 323" o:spid="_x0000_s1027" style="position:absolute;left:19050;width:431800;height:450850" coordsize="431800,450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">
                  <v:shape id="Arc partiel 324" o:spid="_x0000_s1028" style="position:absolute;width:431800;height:431800;flip:x;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" path="m,215900c,158640,22746,103725,63236,63236,103725,22747,158640,,215900,r,215900l,215900xe" filled="f" stroked="f" strokeweight="1pt">
                    <v:stroke joinstyle="miter"/>
                    <v:path arrowok="t" o:connecttype="custom" o:connectlocs="0,215900;63236,63236;215900,0;215900,215900;0,215900" o:connectangles="0,0,0,0,0"/>
                  </v:shape>
                  <v:shape id="Arc partiel 325" o:spid="_x0000_s1029" style="position:absolute;top:19050;width:431800;height:431800;flip:x y;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" path="m,215900c,158640,22746,103725,63236,63236,103725,22747,158640,,215900,r,215900l,215900xe" filled="f" stroked="f" strokeweight="1pt">
                    <v:stroke joinstyle="miter"/>
                    <v:path arrowok="t" o:connecttype="custom" o:connectlocs="0,215900;63236,63236;215900,0;215900,215900;0,215900" o:connectangles="0,0,0,0,0"/>
                  </v:shape>
                </v:group>
                <v:group id="Groupe 326" o:spid="_x0000_s1030" style="position:absolute;width:431800;height:450850" coordsize="431800,450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">
                  <v:shape id="Arc partiel 327" o:spid="_x0000_s1031" style="position:absolute;width:431800;height:431800;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" path="m,215900c,158640,22746,103725,63236,63236,103725,22747,158640,,215900,r,215900l,215900xe" filled="f" stroked="f" strokeweight="1pt">
                    <v:stroke joinstyle="miter"/>
                    <v:path arrowok="t" o:connecttype="custom" o:connectlocs="0,215900;63236,63236;215900,0;215900,215900;0,215900" o:connectangles="0,0,0,0,0"/>
                  </v:shape>
                  <v:shape id="Arc partiel 328" o:spid="_x0000_s1032" style="position:absolute;top:19050;width:431800;height:431800;flip:y;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" path="m,215900c,158640,22746,103725,63236,63236,103725,22747,158640,,215900,r,215900l,215900xe" filled="f" stroked="f" strokeweight="1pt">
                    <v:stroke joinstyle="miter"/>
                    <v:path arrowok="t" o:connecttype="custom" o:connectlocs="0,215900;63236,63236;215900,0;215900,215900;0,215900" o:connectangles="0,0,0,0,0"/>
                  </v:shape>
                </v:group>
                <w10:anchorlock/>
              </v:group>
            </w:pict>
          </mc:Fallback>
        </mc:AlternateContent>
      </w:r>
      <w:r>
        <w:rPr>
          <w:rStyle w:val="Titre2Car"/>
        </w:rPr>
        <w:t xml:space="preserve"> </w:t>
      </w:r>
      <w:r>
        <w:rPr>
          <w:rFonts w:cstheme="minorHAnsi"/>
          <w:noProof/>
          <w:lang w:eastAsia="zh-CN"/>
        </w:rPr>
        <mc:AlternateContent>
          <mc:Choice Requires="wpg">
            <w:drawing>
              <wp:inline distT="0" distB="0" distL="0" distR="0" wp14:anchorId="2FF6443B" wp14:editId="15A46281">
                <wp:extent cx="180000" cy="180000"/>
                <wp:effectExtent l="0" t="0" r="0" b="0"/>
                <wp:docPr id="206" name="Groupe 206"/>
                <wp:cNvGraphicFramePr/>
                <a:graphic xmlns:a="http://schemas.openxmlformats.org/drawingml/2006/main">
                  <a:graphicData uri="http://schemas.microsoft.com/office/word/2010/wordprocessingGroup">
                    <wpg:wgp>
                      <wpg:cNvGrpSpPr/>
                      <wpg:grpSpPr>
                        <a:xfrm>
                          <a:off x="0" y="0"/>
                          <a:ext cx="180000" cy="180000"/>
                          <a:chOff x="0" y="0"/>
                          <a:chExt cx="450850" cy="450850"/>
                        </a:xfrm>
                        <a:solidFill>
                          <a:srgbClr val="FFC000"/>
                        </a:solidFill>
                      </wpg:grpSpPr>
                      <wpg:grpSp>
                        <wpg:cNvPr id="207" name="Groupe 207"/>
                        <wpg:cNvGrpSpPr/>
                        <wpg:grpSpPr>
                          <a:xfrm>
                            <a:off x="19050" y="0"/>
                            <a:ext cx="431800" cy="450850"/>
                            <a:chOff x="0" y="0"/>
                            <a:chExt cx="431800" cy="450850"/>
                          </a:xfrm>
                          <a:grpFill/>
                        </wpg:grpSpPr>
                        <wps:wsp>
                          <wps:cNvPr id="208" name="Arc partiel 208"/>
                          <wps:cNvSpPr/>
                          <wps:spPr>
                            <a:xfrm flipH="1">
                              <a:off x="0" y="0"/>
                              <a:ext cx="431800" cy="431800"/>
                            </a:xfrm>
                            <a:prstGeom prst="pie">
                              <a:avLst>
                                <a:gd name="adj1" fmla="val 10799998"/>
                                <a:gd name="adj2" fmla="val 1620000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 name="Arc partiel 209"/>
                          <wps:cNvSpPr/>
                          <wps:spPr>
                            <a:xfrm flipH="1" flipV="1">
                              <a:off x="0" y="19050"/>
                              <a:ext cx="431800" cy="431800"/>
                            </a:xfrm>
                            <a:prstGeom prst="pie">
                              <a:avLst>
                                <a:gd name="adj1" fmla="val 10799998"/>
                                <a:gd name="adj2" fmla="val 1620000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210" name="Groupe 210"/>
                        <wpg:cNvGrpSpPr/>
                        <wpg:grpSpPr>
                          <a:xfrm>
                            <a:off x="0" y="0"/>
                            <a:ext cx="431800" cy="450850"/>
                            <a:chOff x="0" y="0"/>
                            <a:chExt cx="431800" cy="450850"/>
                          </a:xfrm>
                          <a:grpFill/>
                        </wpg:grpSpPr>
                        <wps:wsp>
                          <wps:cNvPr id="211" name="Arc partiel 211"/>
                          <wps:cNvSpPr/>
                          <wps:spPr>
                            <a:xfrm>
                              <a:off x="0" y="0"/>
                              <a:ext cx="431800" cy="431800"/>
                            </a:xfrm>
                            <a:prstGeom prst="pie">
                              <a:avLst>
                                <a:gd name="adj1" fmla="val 10799998"/>
                                <a:gd name="adj2" fmla="val 1620000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 name="Arc partiel 212"/>
                          <wps:cNvSpPr/>
                          <wps:spPr>
                            <a:xfrm flipV="1">
                              <a:off x="0" y="19050"/>
                              <a:ext cx="431800" cy="431800"/>
                            </a:xfrm>
                            <a:prstGeom prst="pie">
                              <a:avLst>
                                <a:gd name="adj1" fmla="val 10799998"/>
                                <a:gd name="adj2" fmla="val 1620000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inline>
            </w:drawing>
          </mc:Choice>
          <mc:Fallback>
            <w:pict>
              <v:group w14:anchorId="16AE3477" id="Groupe 206" o:spid="_x0000_s1026" style="width:14.15pt;height:14.15pt;mso-position-horizontal-relative:char;mso-position-vertical-relative:line" coordsize="450850,450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">
                <v:group id="Groupe 207" o:spid="_x0000_s1027" style="position:absolute;left:19050;width:431800;height:450850" coordsize="431800,450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">
                  <v:shape id="Arc partiel 208" o:spid="_x0000_s1028" style="position:absolute;width:431800;height:431800;flip:x;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" path="m,215900c,158640,22746,103725,63236,63236,103725,22747,158640,,215900,r,215900l,215900xe" filled="f" stroked="f" strokeweight="1pt">
                    <v:stroke joinstyle="miter"/>
                    <v:path arrowok="t" o:connecttype="custom" o:connectlocs="0,215900;63236,63236;215900,0;215900,215900;0,215900" o:connectangles="0,0,0,0,0"/>
                  </v:shape>
                  <v:shape id="Arc partiel 209" o:spid="_x0000_s1029" style="position:absolute;top:19050;width:431800;height:431800;flip:x y;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" path="m,215900c,158640,22746,103725,63236,63236,103725,22747,158640,,215900,r,215900l,215900xe" filled="f" stroked="f" strokeweight="1pt">
                    <v:stroke joinstyle="miter"/>
                    <v:path arrowok="t" o:connecttype="custom" o:connectlocs="0,215900;63236,63236;215900,0;215900,215900;0,215900" o:connectangles="0,0,0,0,0"/>
                  </v:shape>
                </v:group>
                <v:group id="Groupe 210" o:spid="_x0000_s1030" style="position:absolute;width:431800;height:450850" coordsize="431800,450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shape id="Arc partiel 211" o:spid="_x0000_s1031" style="position:absolute;width:431800;height:431800;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" path="m,215900c,158640,22746,103725,63236,63236,103725,22747,158640,,215900,r,215900l,215900xe" filled="f" stroked="f" strokeweight="1pt">
                    <v:stroke joinstyle="miter"/>
                    <v:path arrowok="t" o:connecttype="custom" o:connectlocs="0,215900;63236,63236;215900,0;215900,215900;0,215900" o:connectangles="0,0,0,0,0"/>
                  </v:shape>
                  <v:shape id="Arc partiel 212" o:spid="_x0000_s1032" style="position:absolute;top:19050;width:431800;height:431800;flip:y;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" path="m,215900c,158640,22746,103725,63236,63236,103725,22747,158640,,215900,r,215900l,215900xe" filled="f" stroked="f" strokeweight="1pt">
                    <v:stroke joinstyle="miter"/>
                    <v:path arrowok="t" o:connecttype="custom" o:connectlocs="0,215900;63236,63236;215900,0;215900,215900;0,215900" o:connectangles="0,0,0,0,0"/>
                  </v:shape>
                </v:group>
                <w10:anchorlock/>
              </v:group>
            </w:pict>
          </mc:Fallback>
        </mc:AlternateContent>
      </w:r>
      <w:r>
        <w:rPr>
          <w:rStyle w:val="Titre2Car"/>
        </w:rPr>
        <w:t xml:space="preserve"> Support 1</w:t>
      </w:r>
      <w:r w:rsidRPr="00DC7F6A">
        <w:rPr>
          <w:rStyle w:val="Titre2Car"/>
        </w:rPr>
        <w:t xml:space="preserve">. </w:t>
      </w:r>
      <w:r>
        <w:rPr>
          <w:rStyle w:val="Titre2Car"/>
        </w:rPr>
        <w:t xml:space="preserve">La théorie de Newton sur l’attraction des corps </w:t>
      </w:r>
    </w:p>
    <w:p w14:paraId="171BB008" w14:textId="77777777" w:rsidR="00817704" w:rsidRPr="00DC7F6A" w:rsidRDefault="00817704" w:rsidP="00817704">
      <w:pPr>
        <w:rPr>
          <w:rFonts w:cs="Calibri"/>
        </w:rPr>
      </w:pPr>
      <w:r>
        <w:rPr>
          <w:rFonts w:cs="Calibri"/>
        </w:rPr>
        <w:t xml:space="preserve">Depuis les travaux du scientifique </w:t>
      </w:r>
      <w:r w:rsidRPr="00DC7F6A">
        <w:rPr>
          <w:rFonts w:cs="Calibri"/>
        </w:rPr>
        <w:t>anglais</w:t>
      </w:r>
      <w:r>
        <w:rPr>
          <w:rFonts w:cs="Calibri"/>
        </w:rPr>
        <w:t xml:space="preserve"> Isaac Newton (</w:t>
      </w:r>
      <w:r w:rsidRPr="00DC7F6A">
        <w:rPr>
          <w:rFonts w:cs="Calibri"/>
        </w:rPr>
        <w:t xml:space="preserve">1642 </w:t>
      </w:r>
      <w:r>
        <w:rPr>
          <w:rFonts w:cs="Calibri"/>
        </w:rPr>
        <w:t xml:space="preserve">– </w:t>
      </w:r>
      <w:r w:rsidRPr="00DC7F6A">
        <w:rPr>
          <w:rFonts w:cs="Calibri"/>
        </w:rPr>
        <w:t>1727</w:t>
      </w:r>
      <w:r>
        <w:rPr>
          <w:rFonts w:cs="Calibri"/>
        </w:rPr>
        <w:t>), on appelle gravitation le phénomène responsable de l’attraction mutuelle des corps massifs entre eux. U</w:t>
      </w:r>
      <w:r w:rsidRPr="00DC7F6A">
        <w:rPr>
          <w:rFonts w:cs="Calibri"/>
        </w:rPr>
        <w:t>ne force attractive existe</w:t>
      </w:r>
      <w:r>
        <w:rPr>
          <w:rFonts w:cs="Calibri"/>
        </w:rPr>
        <w:t xml:space="preserve"> ainsi </w:t>
      </w:r>
      <w:r w:rsidRPr="00DC7F6A">
        <w:rPr>
          <w:rFonts w:cs="Calibri"/>
        </w:rPr>
        <w:t xml:space="preserve">entre le Soleil et les planètes, </w:t>
      </w:r>
      <w:r>
        <w:rPr>
          <w:rFonts w:cs="Calibri"/>
        </w:rPr>
        <w:t xml:space="preserve">entre </w:t>
      </w:r>
      <w:r w:rsidRPr="00DC7F6A">
        <w:rPr>
          <w:rFonts w:cs="Calibri"/>
        </w:rPr>
        <w:t xml:space="preserve">la Terre et la Lune et entre la Terre et n'importe quel objet à sa surface. </w:t>
      </w:r>
      <w:r>
        <w:rPr>
          <w:rFonts w:cs="Calibri"/>
        </w:rPr>
        <w:t>Elle permet d’expliquer</w:t>
      </w:r>
      <w:r w:rsidRPr="00DC7F6A">
        <w:rPr>
          <w:rFonts w:cs="Calibri"/>
        </w:rPr>
        <w:t xml:space="preserve"> la chute des corps </w:t>
      </w:r>
      <w:r>
        <w:rPr>
          <w:rFonts w:cs="Calibri"/>
        </w:rPr>
        <w:t xml:space="preserve">sur Terre </w:t>
      </w:r>
      <w:r w:rsidRPr="00DC7F6A">
        <w:rPr>
          <w:rFonts w:cs="Calibri"/>
        </w:rPr>
        <w:t xml:space="preserve">et </w:t>
      </w:r>
      <w:r>
        <w:rPr>
          <w:rFonts w:cs="Calibri"/>
        </w:rPr>
        <w:t>le</w:t>
      </w:r>
      <w:r w:rsidRPr="00DC7F6A">
        <w:rPr>
          <w:rFonts w:cs="Calibri"/>
        </w:rPr>
        <w:t xml:space="preserve"> mouvement des corps célestes, </w:t>
      </w:r>
      <w:r>
        <w:rPr>
          <w:rFonts w:cs="Calibri"/>
        </w:rPr>
        <w:t xml:space="preserve">comme </w:t>
      </w:r>
      <w:r w:rsidRPr="00DC7F6A">
        <w:rPr>
          <w:rFonts w:cs="Calibri"/>
        </w:rPr>
        <w:t>par exemple les planètes</w:t>
      </w:r>
      <w:r>
        <w:rPr>
          <w:rFonts w:cs="Calibri"/>
        </w:rPr>
        <w:t>.</w:t>
      </w:r>
    </w:p>
    <w:p w14:paraId="1C3CDAE1" w14:textId="77777777" w:rsidR="00817704" w:rsidRPr="00DC7F6A" w:rsidRDefault="00817704" w:rsidP="00817704">
      <w:pPr>
        <w:rPr>
          <w:rStyle w:val="Titre2Car"/>
        </w:rPr>
      </w:pPr>
      <w:r>
        <w:rPr>
          <w:rFonts w:cstheme="minorHAnsi"/>
          <w:noProof/>
          <w:lang w:eastAsia="zh-CN"/>
        </w:rPr>
        <mc:AlternateContent>
          <mc:Choice Requires="wpg">
            <w:drawing>
              <wp:inline distT="0" distB="0" distL="0" distR="0" wp14:anchorId="5E63A4E3" wp14:editId="2FB970E2">
                <wp:extent cx="180000" cy="180000"/>
                <wp:effectExtent l="0" t="0" r="0" b="0"/>
                <wp:docPr id="715" name="Groupe 715"/>
                <wp:cNvGraphicFramePr/>
                <a:graphic xmlns:a="http://schemas.openxmlformats.org/drawingml/2006/main">
                  <a:graphicData uri="http://schemas.microsoft.com/office/word/2010/wordprocessingGroup">
                    <wpg:wgp>
                      <wpg:cNvGrpSpPr/>
                      <wpg:grpSpPr>
                        <a:xfrm>
                          <a:off x="0" y="0"/>
                          <a:ext cx="180000" cy="180000"/>
                          <a:chOff x="0" y="0"/>
                          <a:chExt cx="450850" cy="450850"/>
                        </a:xfrm>
                        <a:solidFill>
                          <a:srgbClr val="00B0F0"/>
                        </a:solidFill>
                      </wpg:grpSpPr>
                      <wpg:grpSp>
                        <wpg:cNvPr id="716" name="Groupe 716"/>
                        <wpg:cNvGrpSpPr/>
                        <wpg:grpSpPr>
                          <a:xfrm>
                            <a:off x="19050" y="0"/>
                            <a:ext cx="431800" cy="450850"/>
                            <a:chOff x="0" y="0"/>
                            <a:chExt cx="431800" cy="450850"/>
                          </a:xfrm>
                          <a:grpFill/>
                        </wpg:grpSpPr>
                        <wps:wsp>
                          <wps:cNvPr id="717" name="Arc partiel 717"/>
                          <wps:cNvSpPr/>
                          <wps:spPr>
                            <a:xfrm flipH="1">
                              <a:off x="0" y="0"/>
                              <a:ext cx="431800" cy="431800"/>
                            </a:xfrm>
                            <a:prstGeom prst="pie">
                              <a:avLst>
                                <a:gd name="adj1" fmla="val 10799998"/>
                                <a:gd name="adj2" fmla="val 1620000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8" name="Arc partiel 718"/>
                          <wps:cNvSpPr/>
                          <wps:spPr>
                            <a:xfrm flipH="1" flipV="1">
                              <a:off x="0" y="19050"/>
                              <a:ext cx="431800" cy="431800"/>
                            </a:xfrm>
                            <a:prstGeom prst="pie">
                              <a:avLst>
                                <a:gd name="adj1" fmla="val 10799998"/>
                                <a:gd name="adj2" fmla="val 1620000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719" name="Groupe 719"/>
                        <wpg:cNvGrpSpPr/>
                        <wpg:grpSpPr>
                          <a:xfrm>
                            <a:off x="0" y="0"/>
                            <a:ext cx="431800" cy="450850"/>
                            <a:chOff x="0" y="0"/>
                            <a:chExt cx="431800" cy="450850"/>
                          </a:xfrm>
                          <a:grpFill/>
                        </wpg:grpSpPr>
                        <wps:wsp>
                          <wps:cNvPr id="720" name="Arc partiel 720"/>
                          <wps:cNvSpPr/>
                          <wps:spPr>
                            <a:xfrm>
                              <a:off x="0" y="0"/>
                              <a:ext cx="431800" cy="431800"/>
                            </a:xfrm>
                            <a:prstGeom prst="pie">
                              <a:avLst>
                                <a:gd name="adj1" fmla="val 10799998"/>
                                <a:gd name="adj2" fmla="val 1620000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1" name="Arc partiel 721"/>
                          <wps:cNvSpPr/>
                          <wps:spPr>
                            <a:xfrm flipV="1">
                              <a:off x="0" y="19050"/>
                              <a:ext cx="431800" cy="431800"/>
                            </a:xfrm>
                            <a:prstGeom prst="pie">
                              <a:avLst>
                                <a:gd name="adj1" fmla="val 10799998"/>
                                <a:gd name="adj2" fmla="val 1620000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inline>
            </w:drawing>
          </mc:Choice>
          <mc:Fallback>
            <w:pict>
              <v:group w14:anchorId="08446020" id="Groupe 715" o:spid="_x0000_s1026" style="width:14.15pt;height:14.15pt;mso-position-horizontal-relative:char;mso-position-vertical-relative:line" coordsize="450850,450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">
                <v:group id="Groupe 716" o:spid="_x0000_s1027" style="position:absolute;left:19050;width:431800;height:450850" coordsize="431800,450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">
                  <v:shape id="Arc partiel 717" o:spid="_x0000_s1028" style="position:absolute;width:431800;height:431800;flip:x;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" path="m,215900c,158640,22746,103725,63236,63236,103725,22747,158640,,215900,r,215900l,215900xe" filled="f" stroked="f" strokeweight="1pt">
                    <v:stroke joinstyle="miter"/>
                    <v:path arrowok="t" o:connecttype="custom" o:connectlocs="0,215900;63236,63236;215900,0;215900,215900;0,215900" o:connectangles="0,0,0,0,0"/>
                  </v:shape>
                  <v:shape id="Arc partiel 718" o:spid="_x0000_s1029" style="position:absolute;top:19050;width:431800;height:431800;flip:x y;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" path="m,215900c,158640,22746,103725,63236,63236,103725,22747,158640,,215900,r,215900l,215900xe" filled="f" stroked="f" strokeweight="1pt">
                    <v:stroke joinstyle="miter"/>
                    <v:path arrowok="t" o:connecttype="custom" o:connectlocs="0,215900;63236,63236;215900,0;215900,215900;0,215900" o:connectangles="0,0,0,0,0"/>
                  </v:shape>
                </v:group>
                <v:group id="Groupe 719" o:spid="_x0000_s1030" style="position:absolute;width:431800;height:450850" coordsize="431800,450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">
                  <v:shape id="Arc partiel 720" o:spid="_x0000_s1031" style="position:absolute;width:431800;height:431800;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" path="m,215900c,158640,22746,103725,63236,63236,103725,22747,158640,,215900,r,215900l,215900xe" filled="f" stroked="f" strokeweight="1pt">
                    <v:stroke joinstyle="miter"/>
                    <v:path arrowok="t" o:connecttype="custom" o:connectlocs="0,215900;63236,63236;215900,0;215900,215900;0,215900" o:connectangles="0,0,0,0,0"/>
                  </v:shape>
                  <v:shape id="Arc partiel 721" o:spid="_x0000_s1032" style="position:absolute;top:19050;width:431800;height:431800;flip:y;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" path="m,215900c,158640,22746,103725,63236,63236,103725,22747,158640,,215900,r,215900l,215900xe" filled="f" stroked="f" strokeweight="1pt">
                    <v:stroke joinstyle="miter"/>
                    <v:path arrowok="t" o:connecttype="custom" o:connectlocs="0,215900;63236,63236;215900,0;215900,215900;0,215900" o:connectangles="0,0,0,0,0"/>
                  </v:shape>
                </v:group>
                <w10:anchorlock/>
              </v:group>
            </w:pict>
          </mc:Fallback>
        </mc:AlternateContent>
      </w:r>
      <w:r>
        <w:rPr>
          <w:rStyle w:val="Titre2Car"/>
        </w:rPr>
        <w:t xml:space="preserve"> Support </w:t>
      </w:r>
      <w:r w:rsidRPr="00DC7F6A">
        <w:rPr>
          <w:rStyle w:val="Titre2Car"/>
        </w:rPr>
        <w:t>2. L’étude des irrégularités du mouvement d’Uranus (PARTIE 1)</w:t>
      </w:r>
    </w:p>
    <w:p w14:paraId="65A5B783" w14:textId="77777777" w:rsidR="00817704" w:rsidRPr="009A6B7F" w:rsidRDefault="00817704" w:rsidP="00817704">
      <w:pPr>
        <w:spacing w:before="0" w:beforeAutospacing="0" w:after="0" w:afterAutospacing="0"/>
        <w:rPr>
          <w:rFonts w:cs="Calibri"/>
        </w:rPr>
      </w:pPr>
      <w:r>
        <w:rPr>
          <w:rFonts w:cs="Calibri"/>
        </w:rPr>
        <w:t xml:space="preserve">En </w:t>
      </w:r>
      <w:r w:rsidRPr="009A6B7F">
        <w:rPr>
          <w:rFonts w:cs="Calibri"/>
        </w:rPr>
        <w:t>1845,</w:t>
      </w:r>
      <w:r>
        <w:rPr>
          <w:rFonts w:cs="Calibri"/>
        </w:rPr>
        <w:t xml:space="preserve"> le </w:t>
      </w:r>
      <w:r w:rsidRPr="009A6B7F">
        <w:rPr>
          <w:rFonts w:cs="Calibri"/>
        </w:rPr>
        <w:t xml:space="preserve">responsable de l’Observatoire de Paris demande à un astronome, Urbain J.J. Le Verrier (1811-1877), </w:t>
      </w:r>
      <w:r>
        <w:rPr>
          <w:rFonts w:cs="Calibri"/>
        </w:rPr>
        <w:t>de se pencher sur le problème des irrégularités dans le mouvement d’Uranus</w:t>
      </w:r>
      <w:r w:rsidRPr="009A6B7F">
        <w:rPr>
          <w:rFonts w:cs="Calibri"/>
        </w:rPr>
        <w:t xml:space="preserve">. En 1846, </w:t>
      </w:r>
      <w:r>
        <w:rPr>
          <w:rFonts w:cs="Calibri"/>
        </w:rPr>
        <w:t>Le Verrier</w:t>
      </w:r>
      <w:r w:rsidRPr="009A6B7F">
        <w:rPr>
          <w:rFonts w:cs="Calibri"/>
        </w:rPr>
        <w:t xml:space="preserve"> publie </w:t>
      </w:r>
      <w:r>
        <w:rPr>
          <w:rFonts w:cs="Calibri"/>
        </w:rPr>
        <w:t>un</w:t>
      </w:r>
      <w:r w:rsidRPr="009A6B7F">
        <w:rPr>
          <w:rFonts w:cs="Calibri"/>
        </w:rPr>
        <w:t xml:space="preserve"> </w:t>
      </w:r>
      <w:r>
        <w:rPr>
          <w:rFonts w:cs="Calibri"/>
        </w:rPr>
        <w:t>article dont un extrait est retranscrit ci-après.</w:t>
      </w:r>
      <w:r w:rsidRPr="009A6B7F">
        <w:rPr>
          <w:rFonts w:cs="Calibri"/>
        </w:rPr>
        <w:t xml:space="preserve"> </w:t>
      </w:r>
    </w:p>
    <w:p w14:paraId="217E0B43" w14:textId="77777777" w:rsidR="00817704" w:rsidRPr="009A6B7F" w:rsidRDefault="00817704" w:rsidP="00817704">
      <w:pPr>
        <w:spacing w:before="0" w:beforeAutospacing="0" w:after="0" w:afterAutospacing="0"/>
        <w:rPr>
          <w:rFonts w:cs="Calibri"/>
        </w:rPr>
      </w:pPr>
      <w:r>
        <w:rPr>
          <w:rFonts w:cs="Calibri"/>
        </w:rPr>
        <w:t>« </w:t>
      </w:r>
      <w:r w:rsidRPr="009A6B7F">
        <w:rPr>
          <w:rFonts w:cs="Calibri"/>
        </w:rPr>
        <w:t>On possédait, en 1820, quarante années d’observations méridiennes régulières d’Uranus. La planète avait, en outre, été observée dix-sept fois, depuis 1690 jusqu’en 1771, par Flamsteed, Bradley, Mayer et Lemonnier.</w:t>
      </w:r>
    </w:p>
    <w:p w14:paraId="7B82C7AD" w14:textId="77777777" w:rsidR="00817704" w:rsidRPr="009A6B7F" w:rsidRDefault="00817704" w:rsidP="00817704">
      <w:pPr>
        <w:spacing w:before="0" w:beforeAutospacing="0" w:after="0" w:afterAutospacing="0"/>
        <w:rPr>
          <w:rFonts w:cs="Calibri"/>
        </w:rPr>
      </w:pPr>
      <w:r w:rsidRPr="009A6B7F">
        <w:rPr>
          <w:rFonts w:cs="Calibri"/>
        </w:rPr>
        <w:t>(…)</w:t>
      </w:r>
    </w:p>
    <w:p w14:paraId="63333CD8" w14:textId="77777777" w:rsidR="00817704" w:rsidRPr="009A6B7F" w:rsidRDefault="00817704" w:rsidP="00817704">
      <w:pPr>
        <w:spacing w:before="0" w:beforeAutospacing="0" w:after="0" w:afterAutospacing="0"/>
        <w:rPr>
          <w:rFonts w:cs="Calibri"/>
        </w:rPr>
      </w:pPr>
      <w:r w:rsidRPr="009A6B7F">
        <w:rPr>
          <w:rFonts w:cs="Calibri"/>
        </w:rPr>
        <w:t xml:space="preserve">Il était permis d’espérer qu’en s’aidant de toutes ces données, on parviendrait à construire des </w:t>
      </w:r>
      <w:r>
        <w:rPr>
          <w:rFonts w:cs="Calibri"/>
        </w:rPr>
        <w:t>t</w:t>
      </w:r>
      <w:r w:rsidRPr="009A6B7F">
        <w:rPr>
          <w:rFonts w:cs="Calibri"/>
        </w:rPr>
        <w:t>ables exactes du mouvement de la planète</w:t>
      </w:r>
      <w:r>
        <w:rPr>
          <w:rFonts w:ascii="Calibri" w:hAnsi="Calibri" w:cs="Calibri"/>
        </w:rPr>
        <w:t> </w:t>
      </w:r>
      <w:r>
        <w:rPr>
          <w:rFonts w:cs="Calibri"/>
        </w:rPr>
        <w:t>:</w:t>
      </w:r>
      <w:r w:rsidRPr="009A6B7F">
        <w:rPr>
          <w:rFonts w:cs="Calibri"/>
        </w:rPr>
        <w:t xml:space="preserve"> c’est ce qu’entreprit M. Bouvard, membre de l’Académie des Sciences. Mais il rencontra des difficultés imprévues.</w:t>
      </w:r>
    </w:p>
    <w:p w14:paraId="3FB21431" w14:textId="77777777" w:rsidR="00817704" w:rsidRPr="009A6B7F" w:rsidRDefault="00817704" w:rsidP="00817704">
      <w:pPr>
        <w:spacing w:before="0" w:beforeAutospacing="0" w:after="0" w:afterAutospacing="0"/>
        <w:rPr>
          <w:rFonts w:cs="Calibri"/>
        </w:rPr>
      </w:pPr>
      <w:r w:rsidRPr="009A6B7F">
        <w:rPr>
          <w:rFonts w:cs="Calibri"/>
        </w:rPr>
        <w:t>(…)</w:t>
      </w:r>
    </w:p>
    <w:p w14:paraId="2DBD80F5" w14:textId="77777777" w:rsidR="00817704" w:rsidRPr="009A6B7F" w:rsidRDefault="00817704" w:rsidP="00817704">
      <w:pPr>
        <w:spacing w:before="0" w:beforeAutospacing="0" w:after="0" w:afterAutospacing="0"/>
        <w:rPr>
          <w:rFonts w:cs="Calibri"/>
        </w:rPr>
      </w:pPr>
      <w:r w:rsidRPr="009A6B7F">
        <w:rPr>
          <w:rFonts w:cs="Calibri"/>
        </w:rPr>
        <w:t>Il y eut impossibilité de représenter à la fois les dix-sept observations anciennes et les nombreuses observations modernes. Dans cette situation embarrassante, le savant académicien jeta des doutes sur l’exactitude des observations anciennes</w:t>
      </w:r>
      <w:r>
        <w:rPr>
          <w:rFonts w:ascii="Calibri" w:hAnsi="Calibri" w:cs="Calibri"/>
        </w:rPr>
        <w:t> </w:t>
      </w:r>
      <w:r>
        <w:rPr>
          <w:rFonts w:cs="Calibri"/>
        </w:rPr>
        <w:t>;</w:t>
      </w:r>
      <w:r w:rsidRPr="009A6B7F">
        <w:rPr>
          <w:rFonts w:cs="Calibri"/>
        </w:rPr>
        <w:t xml:space="preserve"> il les écarta complètement et n'eut égard qu'aux seules observations modernes.</w:t>
      </w:r>
    </w:p>
    <w:p w14:paraId="5A08F2B8" w14:textId="77777777" w:rsidR="00817704" w:rsidRPr="009A6B7F" w:rsidRDefault="00817704" w:rsidP="00817704">
      <w:pPr>
        <w:spacing w:before="0" w:beforeAutospacing="0" w:after="0" w:afterAutospacing="0"/>
        <w:rPr>
          <w:rFonts w:cs="Calibri"/>
        </w:rPr>
      </w:pPr>
      <w:r w:rsidRPr="009A6B7F">
        <w:rPr>
          <w:rFonts w:cs="Calibri"/>
        </w:rPr>
        <w:t xml:space="preserve">Vingt-cinq années, écoulées depuis cette époque, nous ont appris que les </w:t>
      </w:r>
      <w:r>
        <w:rPr>
          <w:rFonts w:cs="Calibri"/>
        </w:rPr>
        <w:t>t</w:t>
      </w:r>
      <w:r w:rsidRPr="009A6B7F">
        <w:rPr>
          <w:rFonts w:cs="Calibri"/>
        </w:rPr>
        <w:t xml:space="preserve">ables actuelles, qui ne représentent pas les lieux anciens, ne s'accordent pas mieux avec les positions observées en 1845. Doit-on attribuer ce désaccord à ce que la théorie </w:t>
      </w:r>
      <w:r>
        <w:rPr>
          <w:rFonts w:cs="Calibri"/>
        </w:rPr>
        <w:t xml:space="preserve">[de Newton sur l’attraction des corps] </w:t>
      </w:r>
      <w:r w:rsidRPr="009A6B7F">
        <w:rPr>
          <w:rFonts w:cs="Calibri"/>
        </w:rPr>
        <w:t>n'est pas suffisamment précise</w:t>
      </w:r>
      <w:r>
        <w:rPr>
          <w:rFonts w:ascii="Calibri" w:hAnsi="Calibri" w:cs="Calibri"/>
        </w:rPr>
        <w:t> </w:t>
      </w:r>
      <w:r>
        <w:rPr>
          <w:rFonts w:cs="Calibri"/>
        </w:rPr>
        <w:t>?</w:t>
      </w:r>
      <w:r w:rsidRPr="009A6B7F">
        <w:rPr>
          <w:rFonts w:cs="Calibri"/>
        </w:rPr>
        <w:t xml:space="preserve"> Ou bien cette théorie n’a-t-elle pas été comparée aux observations avec assez d’exactitude, dans le travail qui a servi de base aux </w:t>
      </w:r>
      <w:r>
        <w:rPr>
          <w:rFonts w:cs="Calibri"/>
        </w:rPr>
        <w:t>t</w:t>
      </w:r>
      <w:r w:rsidRPr="009A6B7F">
        <w:rPr>
          <w:rFonts w:cs="Calibri"/>
        </w:rPr>
        <w:t>ables actuelles</w:t>
      </w:r>
      <w:r>
        <w:rPr>
          <w:rFonts w:ascii="Calibri" w:hAnsi="Calibri" w:cs="Calibri"/>
        </w:rPr>
        <w:t> </w:t>
      </w:r>
      <w:r>
        <w:rPr>
          <w:rFonts w:cs="Calibri"/>
        </w:rPr>
        <w:t>?</w:t>
      </w:r>
      <w:r w:rsidRPr="009A6B7F">
        <w:rPr>
          <w:rFonts w:cs="Calibri"/>
        </w:rPr>
        <w:t xml:space="preserve"> Enfin, se pourrait-il qu’Uranus fût soumis à d’autres influences que celles qui résultent des actions du Soleil, de Jupiter et de Saturne</w:t>
      </w:r>
      <w:r>
        <w:rPr>
          <w:rFonts w:ascii="Calibri" w:hAnsi="Calibri" w:cs="Calibri"/>
        </w:rPr>
        <w:t> </w:t>
      </w:r>
      <w:r>
        <w:rPr>
          <w:rFonts w:cs="Calibri"/>
        </w:rPr>
        <w:t>?</w:t>
      </w:r>
      <w:r w:rsidRPr="009A6B7F">
        <w:rPr>
          <w:rFonts w:cs="Calibri"/>
        </w:rPr>
        <w:t xml:space="preserve"> Et, dans ce cas, parviendrait-on, par une étude attentive du mouvement troublé de la planète, à déterminer la cause de ces inégalités imprévues</w:t>
      </w:r>
      <w:r>
        <w:rPr>
          <w:rFonts w:ascii="Calibri" w:hAnsi="Calibri" w:cs="Calibri"/>
        </w:rPr>
        <w:t> </w:t>
      </w:r>
      <w:r>
        <w:rPr>
          <w:rFonts w:cs="Calibri"/>
        </w:rPr>
        <w:t>?</w:t>
      </w:r>
      <w:r w:rsidRPr="009A6B7F">
        <w:rPr>
          <w:rFonts w:cs="Calibri"/>
        </w:rPr>
        <w:t xml:space="preserve"> Pourrait-on en venir à fixer le point du ciel où les investigations des astronomes observateurs devraient faire reconnaitre le corps étranger, source de tant de difficultés</w:t>
      </w:r>
      <w:r>
        <w:rPr>
          <w:rFonts w:ascii="Calibri" w:hAnsi="Calibri" w:cs="Calibri"/>
        </w:rPr>
        <w:t> </w:t>
      </w:r>
      <w:r>
        <w:rPr>
          <w:rFonts w:cs="Calibri"/>
        </w:rPr>
        <w:t>?</w:t>
      </w:r>
    </w:p>
    <w:p w14:paraId="24547422" w14:textId="77777777" w:rsidR="00817704" w:rsidRPr="009A6B7F" w:rsidRDefault="00817704" w:rsidP="00817704">
      <w:pPr>
        <w:spacing w:before="0" w:beforeAutospacing="0" w:after="0" w:afterAutospacing="0"/>
        <w:rPr>
          <w:rFonts w:cs="Calibri"/>
        </w:rPr>
      </w:pPr>
      <w:r w:rsidRPr="009A6B7F">
        <w:rPr>
          <w:rFonts w:cs="Calibri"/>
        </w:rPr>
        <w:t xml:space="preserve">Telles sont les questions que soulève aujourd’hui l’histoire d’Uranus. On doit dire qu’il n’avait été fait de réponse satisfaisante à aucune d’elles, lorsque j’entrepris, l’an dernier, de sonder </w:t>
      </w:r>
      <w:r w:rsidRPr="009A6B7F">
        <w:rPr>
          <w:rFonts w:cs="Calibri"/>
        </w:rPr>
        <w:lastRenderedPageBreak/>
        <w:t>scrupuleusement tous les points de cette théorie</w:t>
      </w:r>
      <w:r>
        <w:rPr>
          <w:rFonts w:ascii="Calibri" w:hAnsi="Calibri" w:cs="Calibri"/>
        </w:rPr>
        <w:t> </w:t>
      </w:r>
      <w:r>
        <w:rPr>
          <w:rFonts w:cs="Calibri"/>
        </w:rPr>
        <w:t>;</w:t>
      </w:r>
      <w:r w:rsidRPr="009A6B7F">
        <w:rPr>
          <w:rFonts w:cs="Calibri"/>
        </w:rPr>
        <w:t xml:space="preserve"> d’en éclairer les détails aussi loin que le comportent les principes de l’attraction de la matière.</w:t>
      </w:r>
    </w:p>
    <w:p w14:paraId="56F7F66B" w14:textId="77777777" w:rsidR="00817704" w:rsidRDefault="00817704" w:rsidP="00817704">
      <w:pPr>
        <w:spacing w:before="0" w:beforeAutospacing="0" w:after="0" w:afterAutospacing="0"/>
        <w:rPr>
          <w:rFonts w:cs="Calibri"/>
        </w:rPr>
      </w:pPr>
      <w:r w:rsidRPr="009A6B7F">
        <w:rPr>
          <w:rFonts w:cs="Calibri"/>
        </w:rPr>
        <w:t>(…)</w:t>
      </w:r>
      <w:r>
        <w:rPr>
          <w:rFonts w:cs="Calibri"/>
        </w:rPr>
        <w:t> ».</w:t>
      </w:r>
    </w:p>
    <w:p w14:paraId="01B55E50" w14:textId="77777777" w:rsidR="00817704" w:rsidRPr="000E6F76" w:rsidRDefault="00817704" w:rsidP="00817704">
      <w:r>
        <w:t>Source</w:t>
      </w:r>
      <w:r>
        <w:rPr>
          <w:rFonts w:ascii="Calibri" w:hAnsi="Calibri" w:cs="Calibri"/>
        </w:rPr>
        <w:t> </w:t>
      </w:r>
      <w:r>
        <w:t xml:space="preserve">: </w:t>
      </w:r>
      <w:r w:rsidRPr="002837E4">
        <w:t xml:space="preserve">Le Verrier, U., </w:t>
      </w:r>
      <w:r w:rsidRPr="00CB2CD6">
        <w:rPr>
          <w:i/>
          <w:iCs w:val="0"/>
        </w:rPr>
        <w:t>Recherches sur les mouvements d'Uranus</w:t>
      </w:r>
      <w:r w:rsidRPr="002837E4">
        <w:t xml:space="preserve"> </w:t>
      </w:r>
    </w:p>
    <w:p w14:paraId="25EFC4B5" w14:textId="77777777" w:rsidR="00817704" w:rsidRPr="00C51459" w:rsidRDefault="00817704" w:rsidP="00817704">
      <w:pPr>
        <w:rPr>
          <w:rStyle w:val="Titre2Car"/>
        </w:rPr>
      </w:pPr>
      <w:r>
        <w:rPr>
          <w:rFonts w:cstheme="minorHAnsi"/>
          <w:noProof/>
          <w:lang w:eastAsia="zh-CN"/>
        </w:rPr>
        <mc:AlternateContent>
          <mc:Choice Requires="wpg">
            <w:drawing>
              <wp:inline distT="0" distB="0" distL="0" distR="0" wp14:anchorId="782C4E76" wp14:editId="56CB0631">
                <wp:extent cx="180000" cy="180000"/>
                <wp:effectExtent l="0" t="0" r="0" b="0"/>
                <wp:docPr id="722" name="Groupe 722"/>
                <wp:cNvGraphicFramePr/>
                <a:graphic xmlns:a="http://schemas.openxmlformats.org/drawingml/2006/main">
                  <a:graphicData uri="http://schemas.microsoft.com/office/word/2010/wordprocessingGroup">
                    <wpg:wgp>
                      <wpg:cNvGrpSpPr/>
                      <wpg:grpSpPr>
                        <a:xfrm>
                          <a:off x="0" y="0"/>
                          <a:ext cx="180000" cy="180000"/>
                          <a:chOff x="0" y="0"/>
                          <a:chExt cx="450850" cy="450850"/>
                        </a:xfrm>
                        <a:solidFill>
                          <a:srgbClr val="00FF00"/>
                        </a:solidFill>
                      </wpg:grpSpPr>
                      <wpg:grpSp>
                        <wpg:cNvPr id="723" name="Groupe 723"/>
                        <wpg:cNvGrpSpPr/>
                        <wpg:grpSpPr>
                          <a:xfrm>
                            <a:off x="19050" y="0"/>
                            <a:ext cx="431800" cy="450850"/>
                            <a:chOff x="0" y="0"/>
                            <a:chExt cx="431800" cy="450850"/>
                          </a:xfrm>
                          <a:grpFill/>
                        </wpg:grpSpPr>
                        <wps:wsp>
                          <wps:cNvPr id="724" name="Arc partiel 724"/>
                          <wps:cNvSpPr/>
                          <wps:spPr>
                            <a:xfrm flipH="1">
                              <a:off x="0" y="0"/>
                              <a:ext cx="431800" cy="431800"/>
                            </a:xfrm>
                            <a:prstGeom prst="pie">
                              <a:avLst>
                                <a:gd name="adj1" fmla="val 10799998"/>
                                <a:gd name="adj2" fmla="val 1620000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5" name="Arc partiel 725"/>
                          <wps:cNvSpPr/>
                          <wps:spPr>
                            <a:xfrm flipH="1" flipV="1">
                              <a:off x="0" y="19050"/>
                              <a:ext cx="431800" cy="431800"/>
                            </a:xfrm>
                            <a:prstGeom prst="pie">
                              <a:avLst>
                                <a:gd name="adj1" fmla="val 10799998"/>
                                <a:gd name="adj2" fmla="val 1620000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726" name="Groupe 726"/>
                        <wpg:cNvGrpSpPr/>
                        <wpg:grpSpPr>
                          <a:xfrm>
                            <a:off x="0" y="0"/>
                            <a:ext cx="431800" cy="450850"/>
                            <a:chOff x="0" y="0"/>
                            <a:chExt cx="431800" cy="450850"/>
                          </a:xfrm>
                          <a:grpFill/>
                        </wpg:grpSpPr>
                        <wps:wsp>
                          <wps:cNvPr id="727" name="Arc partiel 727"/>
                          <wps:cNvSpPr/>
                          <wps:spPr>
                            <a:xfrm>
                              <a:off x="0" y="0"/>
                              <a:ext cx="431800" cy="431800"/>
                            </a:xfrm>
                            <a:prstGeom prst="pie">
                              <a:avLst>
                                <a:gd name="adj1" fmla="val 10799998"/>
                                <a:gd name="adj2" fmla="val 1620000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8" name="Arc partiel 728"/>
                          <wps:cNvSpPr/>
                          <wps:spPr>
                            <a:xfrm flipV="1">
                              <a:off x="0" y="19050"/>
                              <a:ext cx="431800" cy="431800"/>
                            </a:xfrm>
                            <a:prstGeom prst="pie">
                              <a:avLst>
                                <a:gd name="adj1" fmla="val 10799998"/>
                                <a:gd name="adj2" fmla="val 1620000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inline>
            </w:drawing>
          </mc:Choice>
          <mc:Fallback>
            <w:pict>
              <v:group w14:anchorId="67531B7F" id="Groupe 722" o:spid="_x0000_s1026" style="width:14.15pt;height:14.15pt;mso-position-horizontal-relative:char;mso-position-vertical-relative:line" coordsize="450850,450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">
                <v:group id="Groupe 723" o:spid="_x0000_s1027" style="position:absolute;left:19050;width:431800;height:450850" coordsize="431800,450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">
                  <v:shape id="Arc partiel 724" o:spid="_x0000_s1028" style="position:absolute;width:431800;height:431800;flip:x;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" path="m,215900c,158640,22746,103725,63236,63236,103725,22747,158640,,215900,r,215900l,215900xe" filled="f" stroked="f" strokeweight="1pt">
                    <v:stroke joinstyle="miter"/>
                    <v:path arrowok="t" o:connecttype="custom" o:connectlocs="0,215900;63236,63236;215900,0;215900,215900;0,215900" o:connectangles="0,0,0,0,0"/>
                  </v:shape>
                  <v:shape id="Arc partiel 725" o:spid="_x0000_s1029" style="position:absolute;top:19050;width:431800;height:431800;flip:x y;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" path="m,215900c,158640,22746,103725,63236,63236,103725,22747,158640,,215900,r,215900l,215900xe" filled="f" stroked="f" strokeweight="1pt">
                    <v:stroke joinstyle="miter"/>
                    <v:path arrowok="t" o:connecttype="custom" o:connectlocs="0,215900;63236,63236;215900,0;215900,215900;0,215900" o:connectangles="0,0,0,0,0"/>
                  </v:shape>
                </v:group>
                <v:group id="Groupe 726" o:spid="_x0000_s1030" style="position:absolute;width:431800;height:450850" coordsize="431800,450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">
                  <v:shape id="Arc partiel 727" o:spid="_x0000_s1031" style="position:absolute;width:431800;height:431800;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" path="m,215900c,158640,22746,103725,63236,63236,103725,22747,158640,,215900,r,215900l,215900xe" filled="f" stroked="f" strokeweight="1pt">
                    <v:stroke joinstyle="miter"/>
                    <v:path arrowok="t" o:connecttype="custom" o:connectlocs="0,215900;63236,63236;215900,0;215900,215900;0,215900" o:connectangles="0,0,0,0,0"/>
                  </v:shape>
                  <v:shape id="Arc partiel 728" o:spid="_x0000_s1032" style="position:absolute;top:19050;width:431800;height:431800;flip:y;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" path="m,215900c,158640,22746,103725,63236,63236,103725,22747,158640,,215900,r,215900l,215900xe" filled="f" stroked="f" strokeweight="1pt">
                    <v:stroke joinstyle="miter"/>
                    <v:path arrowok="t" o:connecttype="custom" o:connectlocs="0,215900;63236,63236;215900,0;215900,215900;0,215900" o:connectangles="0,0,0,0,0"/>
                  </v:shape>
                </v:group>
                <w10:anchorlock/>
              </v:group>
            </w:pict>
          </mc:Fallback>
        </mc:AlternateContent>
      </w:r>
      <w:r>
        <w:rPr>
          <w:rStyle w:val="Titre2Car"/>
        </w:rPr>
        <w:t xml:space="preserve"> Support</w:t>
      </w:r>
      <w:r w:rsidRPr="00C51459">
        <w:rPr>
          <w:rStyle w:val="Titre2Car"/>
        </w:rPr>
        <w:t>.</w:t>
      </w:r>
      <w:r>
        <w:rPr>
          <w:rStyle w:val="Titre2Car"/>
        </w:rPr>
        <w:t>3</w:t>
      </w:r>
      <w:r w:rsidRPr="00C51459">
        <w:rPr>
          <w:rStyle w:val="Titre2Car"/>
        </w:rPr>
        <w:t>. L’étude des irrégularités du mouvement d’Uranus (PARTIE 2)</w:t>
      </w:r>
    </w:p>
    <w:p w14:paraId="7A5A1C95" w14:textId="77777777" w:rsidR="00817704" w:rsidRPr="009A6B7F" w:rsidRDefault="00817704" w:rsidP="00817704">
      <w:pPr>
        <w:spacing w:before="240" w:beforeAutospacing="0" w:after="0" w:afterAutospacing="0"/>
        <w:rPr>
          <w:rFonts w:cs="Calibri"/>
        </w:rPr>
      </w:pPr>
      <w:r>
        <w:rPr>
          <w:rFonts w:cs="Calibri"/>
        </w:rPr>
        <w:t xml:space="preserve">En </w:t>
      </w:r>
      <w:r w:rsidRPr="009A6B7F">
        <w:rPr>
          <w:rFonts w:cs="Calibri"/>
        </w:rPr>
        <w:t>1845,</w:t>
      </w:r>
      <w:r>
        <w:rPr>
          <w:rFonts w:cs="Calibri"/>
        </w:rPr>
        <w:t xml:space="preserve"> le </w:t>
      </w:r>
      <w:r w:rsidRPr="009A6B7F">
        <w:rPr>
          <w:rFonts w:cs="Calibri"/>
        </w:rPr>
        <w:t xml:space="preserve">responsable de l’Observatoire de Paris demande à un astronome, Urbain J.J. Le Verrier (1811-1877), </w:t>
      </w:r>
      <w:r>
        <w:rPr>
          <w:rFonts w:cs="Calibri"/>
        </w:rPr>
        <w:t>de se pencher sur le problème des irrégularités dans le mouvement de la planète Uranus</w:t>
      </w:r>
      <w:r w:rsidRPr="009A6B7F">
        <w:rPr>
          <w:rFonts w:cs="Calibri"/>
        </w:rPr>
        <w:t xml:space="preserve">. En 1846, </w:t>
      </w:r>
      <w:r>
        <w:rPr>
          <w:rFonts w:cs="Calibri"/>
        </w:rPr>
        <w:t>Le Verrier</w:t>
      </w:r>
      <w:r w:rsidRPr="009A6B7F">
        <w:rPr>
          <w:rFonts w:cs="Calibri"/>
        </w:rPr>
        <w:t xml:space="preserve"> publie </w:t>
      </w:r>
      <w:r>
        <w:rPr>
          <w:rFonts w:cs="Calibri"/>
        </w:rPr>
        <w:t>un</w:t>
      </w:r>
      <w:r w:rsidRPr="009A6B7F">
        <w:rPr>
          <w:rFonts w:cs="Calibri"/>
        </w:rPr>
        <w:t xml:space="preserve"> </w:t>
      </w:r>
      <w:r>
        <w:rPr>
          <w:rFonts w:cs="Calibri"/>
        </w:rPr>
        <w:t>article dont un extrait est retranscrit ci-après.</w:t>
      </w:r>
      <w:r w:rsidRPr="009A6B7F">
        <w:rPr>
          <w:rFonts w:cs="Calibri"/>
        </w:rPr>
        <w:t xml:space="preserve"> </w:t>
      </w:r>
    </w:p>
    <w:p w14:paraId="6E078640" w14:textId="77777777" w:rsidR="00817704" w:rsidRPr="009A6B7F" w:rsidRDefault="00817704" w:rsidP="00817704">
      <w:pPr>
        <w:spacing w:before="240" w:beforeAutospacing="0" w:after="0" w:afterAutospacing="0"/>
        <w:rPr>
          <w:rFonts w:cs="Calibri"/>
        </w:rPr>
      </w:pPr>
      <w:r>
        <w:rPr>
          <w:rFonts w:cs="Calibri"/>
        </w:rPr>
        <w:t>« </w:t>
      </w:r>
      <w:r w:rsidRPr="009A6B7F">
        <w:rPr>
          <w:rFonts w:cs="Calibri"/>
        </w:rPr>
        <w:t>L’importance du sujet me faisait une loi de tout revoir, de tout vérifier moi-même. À l’égard des anciennes observations, j’ai réduit de nouveau celles de Flamsteed, Bradley, Mayer et Lemonnier</w:t>
      </w:r>
      <w:r>
        <w:rPr>
          <w:rFonts w:ascii="Calibri" w:hAnsi="Calibri" w:cs="Calibri"/>
        </w:rPr>
        <w:t> </w:t>
      </w:r>
      <w:r>
        <w:rPr>
          <w:rFonts w:cs="Calibri"/>
        </w:rPr>
        <w:t>;</w:t>
      </w:r>
      <w:r w:rsidRPr="009A6B7F">
        <w:rPr>
          <w:rFonts w:cs="Calibri"/>
        </w:rPr>
        <w:t xml:space="preserve"> et, parmi les nouvelles, j’en ai choisi deux cent soixante-deux</w:t>
      </w:r>
      <w:r>
        <w:rPr>
          <w:rFonts w:cs="Calibri"/>
        </w:rPr>
        <w:t xml:space="preserve"> (…)</w:t>
      </w:r>
      <w:r w:rsidRPr="009A6B7F">
        <w:rPr>
          <w:rFonts w:cs="Calibri"/>
        </w:rPr>
        <w:t>. Pour les vingt premières années, depuis 1781 jusqu’en 1800, j’ai eu recours aux publications de l’Observatoire de Greenwich. Les observations publiées par l’Observatoire de Paris, dans la Connaissance des Temps et dans deux volumes in-folio, m’ont servi depuis 1801 jusqu’en 1828. En 1829 et 1830, j’ai repris les observations anglaises. Enfin, depuis 1835 jusqu’en 1845, j’ai pu profiter de la nouvelle série, encore inédite, des excellentes observations faites à Paris, et que M. Arago m’a fait l’amitié de me confier.</w:t>
      </w:r>
    </w:p>
    <w:p w14:paraId="31B6247C" w14:textId="77777777" w:rsidR="00817704" w:rsidRPr="009A6B7F" w:rsidRDefault="00817704" w:rsidP="00817704">
      <w:pPr>
        <w:spacing w:before="0" w:beforeAutospacing="0" w:after="0" w:afterAutospacing="0"/>
        <w:rPr>
          <w:rFonts w:cs="Calibri"/>
        </w:rPr>
      </w:pPr>
      <w:r w:rsidRPr="009A6B7F">
        <w:rPr>
          <w:rFonts w:cs="Calibri"/>
        </w:rPr>
        <w:t>(…)</w:t>
      </w:r>
    </w:p>
    <w:p w14:paraId="33A27DCB" w14:textId="77777777" w:rsidR="00817704" w:rsidRPr="009A6B7F" w:rsidRDefault="00817704" w:rsidP="00817704">
      <w:pPr>
        <w:spacing w:before="0" w:beforeAutospacing="0" w:after="0" w:afterAutospacing="0"/>
        <w:rPr>
          <w:rFonts w:cs="Calibri"/>
        </w:rPr>
      </w:pPr>
      <w:r w:rsidRPr="009A6B7F">
        <w:rPr>
          <w:rFonts w:cs="Calibri"/>
        </w:rPr>
        <w:t>J'ai démontré, si je ne me trompe, qu’il y a incompatibilité formelle entre les observations d’Uranus et l’hypothèse que cette planète ne serait soumise qu'aux actions du Soleil et des autres planètes, agissant conformément aux principes de la gravitation universelle. On ne parviendra jamais, dans cette hypothèse, à représenter les mouvements observés.</w:t>
      </w:r>
    </w:p>
    <w:p w14:paraId="7BC098ED" w14:textId="77777777" w:rsidR="00817704" w:rsidRPr="009A6B7F" w:rsidRDefault="00817704" w:rsidP="00817704">
      <w:pPr>
        <w:spacing w:before="0" w:beforeAutospacing="0" w:after="0" w:afterAutospacing="0"/>
        <w:rPr>
          <w:rFonts w:cs="Calibri"/>
        </w:rPr>
      </w:pPr>
      <w:r w:rsidRPr="009A6B7F">
        <w:rPr>
          <w:rFonts w:cs="Calibri"/>
        </w:rPr>
        <w:t>À peine avait-on commencé, il y a quelques années, à soupçonner que le mouvement d'Uranus était modifié par quelque cause inconnue, que déjà toutes les hypothèses possibles étaient hasardées sur la nature de cette cause. Chacun, il est vrai, suivit simplement le penchant de son imagination, sans apporter aucune considération à l’appui de son assertion. On songea à la résistance de l'éther</w:t>
      </w:r>
      <w:r>
        <w:rPr>
          <w:rStyle w:val="Appelnotedebasdep"/>
          <w:rFonts w:eastAsiaTheme="majorEastAsia" w:cs="Calibri"/>
        </w:rPr>
        <w:footnoteReference w:id="1"/>
      </w:r>
      <w:r>
        <w:rPr>
          <w:rFonts w:ascii="Calibri" w:hAnsi="Calibri" w:cs="Calibri"/>
        </w:rPr>
        <w:t> </w:t>
      </w:r>
      <w:r>
        <w:rPr>
          <w:rFonts w:cs="Calibri"/>
        </w:rPr>
        <w:t>;</w:t>
      </w:r>
      <w:r w:rsidRPr="009A6B7F">
        <w:rPr>
          <w:rFonts w:cs="Calibri"/>
        </w:rPr>
        <w:t xml:space="preserve"> on parla d'un gros satellite qui accompagnerait Uranus, ou bien d'une planète encore inconnue, dont la force perturbatrice devrait être prise en considération</w:t>
      </w:r>
      <w:r>
        <w:rPr>
          <w:rFonts w:ascii="Calibri" w:hAnsi="Calibri" w:cs="Calibri"/>
        </w:rPr>
        <w:t> </w:t>
      </w:r>
      <w:r>
        <w:rPr>
          <w:rFonts w:cs="Calibri"/>
        </w:rPr>
        <w:t>;</w:t>
      </w:r>
      <w:r w:rsidRPr="009A6B7F">
        <w:rPr>
          <w:rFonts w:cs="Calibri"/>
        </w:rPr>
        <w:t xml:space="preserve"> on alla même jusqu'à supposer qu'à cette énorme distance du Soleil, la loi de la gravitation pourrait perdre quelque chose de sa rigueur. Enfin, une comète n'aurait-elle pas pu troubler brusquement Uranus dans sa marche</w:t>
      </w:r>
      <w:r>
        <w:rPr>
          <w:rFonts w:ascii="Calibri" w:hAnsi="Calibri" w:cs="Calibri"/>
        </w:rPr>
        <w:t> </w:t>
      </w:r>
      <w:r>
        <w:rPr>
          <w:rFonts w:cs="Calibri"/>
        </w:rPr>
        <w:t>?</w:t>
      </w:r>
    </w:p>
    <w:p w14:paraId="26B7C78B" w14:textId="77777777" w:rsidR="00817704" w:rsidRDefault="00817704" w:rsidP="00817704">
      <w:pPr>
        <w:spacing w:before="0" w:beforeAutospacing="0" w:after="0" w:afterAutospacing="0"/>
        <w:rPr>
          <w:rFonts w:cs="Calibri"/>
        </w:rPr>
      </w:pPr>
      <w:r w:rsidRPr="009A6B7F">
        <w:rPr>
          <w:rFonts w:cs="Calibri"/>
        </w:rPr>
        <w:t>Je le répète, toutes ces opinions ont été émises sous la forme d’hypothèses, et sans qu’on ait cherché à étayer aucune d’elles par des considérations positives.</w:t>
      </w:r>
      <w:r>
        <w:rPr>
          <w:rFonts w:cs="Calibri"/>
        </w:rPr>
        <w:t xml:space="preserve"> </w:t>
      </w:r>
    </w:p>
    <w:p w14:paraId="736ED451" w14:textId="77777777" w:rsidR="00817704" w:rsidRDefault="00817704" w:rsidP="00817704">
      <w:pPr>
        <w:spacing w:before="0" w:beforeAutospacing="0" w:after="0" w:afterAutospacing="0"/>
        <w:rPr>
          <w:rFonts w:cs="Calibri"/>
        </w:rPr>
      </w:pPr>
      <w:r>
        <w:rPr>
          <w:rFonts w:cs="Calibri"/>
        </w:rPr>
        <w:t>(…)</w:t>
      </w:r>
    </w:p>
    <w:p w14:paraId="7DD429CC" w14:textId="77777777" w:rsidR="00817704" w:rsidRPr="009A6B7F" w:rsidRDefault="00817704" w:rsidP="00817704">
      <w:pPr>
        <w:spacing w:before="0" w:beforeAutospacing="0" w:after="0" w:afterAutospacing="0"/>
        <w:rPr>
          <w:rFonts w:cs="Calibri"/>
        </w:rPr>
      </w:pPr>
      <w:r w:rsidRPr="009A6B7F">
        <w:rPr>
          <w:rFonts w:cs="Calibri"/>
        </w:rPr>
        <w:t>Aujourd'hui, c'en est tout autrement. On ne saurait plus douter de ces i</w:t>
      </w:r>
      <w:r>
        <w:rPr>
          <w:rFonts w:cs="Calibri"/>
        </w:rPr>
        <w:t>rrégularités</w:t>
      </w:r>
      <w:r w:rsidRPr="009A6B7F">
        <w:rPr>
          <w:rFonts w:cs="Calibri"/>
        </w:rPr>
        <w:t>, et le moment est venu de chercher à démêler la direction et la grandeur de la force qui les produit.</w:t>
      </w:r>
    </w:p>
    <w:p w14:paraId="4F547969" w14:textId="77777777" w:rsidR="00817704" w:rsidRDefault="00817704" w:rsidP="00817704">
      <w:pPr>
        <w:spacing w:before="0" w:beforeAutospacing="0" w:after="0" w:afterAutospacing="0"/>
        <w:rPr>
          <w:rFonts w:cs="Calibri"/>
        </w:rPr>
      </w:pPr>
      <w:r>
        <w:rPr>
          <w:rFonts w:cs="Calibri"/>
        </w:rPr>
        <w:t>(..</w:t>
      </w:r>
      <w:r w:rsidRPr="009A6B7F">
        <w:rPr>
          <w:rFonts w:cs="Calibri"/>
        </w:rPr>
        <w:t>.</w:t>
      </w:r>
      <w:r>
        <w:rPr>
          <w:rFonts w:cs="Calibri"/>
        </w:rPr>
        <w:t>)</w:t>
      </w:r>
    </w:p>
    <w:p w14:paraId="76C2862F" w14:textId="77777777" w:rsidR="00817704" w:rsidRPr="009A6B7F" w:rsidRDefault="00817704" w:rsidP="00817704">
      <w:pPr>
        <w:spacing w:before="0" w:beforeAutospacing="0" w:after="0" w:afterAutospacing="0"/>
        <w:rPr>
          <w:rFonts w:cs="Calibri"/>
        </w:rPr>
      </w:pPr>
      <w:r w:rsidRPr="009A6B7F">
        <w:rPr>
          <w:rFonts w:cs="Calibri"/>
        </w:rPr>
        <w:t>On pourra alors compter que les veilles des observateurs ne feront pas défaut</w:t>
      </w:r>
      <w:r>
        <w:rPr>
          <w:rFonts w:ascii="Calibri" w:hAnsi="Calibri" w:cs="Calibri"/>
        </w:rPr>
        <w:t> </w:t>
      </w:r>
      <w:r>
        <w:rPr>
          <w:rFonts w:cs="Calibri"/>
        </w:rPr>
        <w:t>;</w:t>
      </w:r>
      <w:r w:rsidRPr="009A6B7F">
        <w:rPr>
          <w:rFonts w:cs="Calibri"/>
        </w:rPr>
        <w:t xml:space="preserve"> qu'avant peu, l'astronomie physique se sera enrichie de l'astre dont l'astronomie théorique aura à l’avance dévoilé l'existence et fixé la position.</w:t>
      </w:r>
    </w:p>
    <w:p w14:paraId="1FA2BF7F" w14:textId="77777777" w:rsidR="00817704" w:rsidRPr="009A6B7F" w:rsidRDefault="00817704" w:rsidP="00817704">
      <w:pPr>
        <w:spacing w:before="0" w:beforeAutospacing="0" w:after="0" w:afterAutospacing="0"/>
        <w:rPr>
          <w:rFonts w:cs="Calibri"/>
        </w:rPr>
      </w:pPr>
      <w:r w:rsidRPr="009A6B7F">
        <w:rPr>
          <w:rFonts w:cs="Calibri"/>
        </w:rPr>
        <w:t xml:space="preserve">Je ne m'arrêterai pas à cette idée que les lois de la gravitation pourraient cesser d'être rigoureuses, à la grande distance à laquelle Uranus est situé du Soleil. Ce n'est pas la première fois que, pour expliquer des mégalithes dont on n'avait pu se rendre compte, on s’en est pris au principe de la gravitation universelle. Mais on sait aussi que ces hypothèses ont toujours été </w:t>
      </w:r>
      <w:r w:rsidRPr="009A6B7F">
        <w:rPr>
          <w:rFonts w:cs="Calibri"/>
        </w:rPr>
        <w:lastRenderedPageBreak/>
        <w:t>anéanties par un examen plus approfondi des faits. L'altération des lois de la gravitation serait une dernière ressource à laquelle il ne pourrait être permis d’avoir recours qu’après avoir épuisé l'examen des autres causes, qu’après les avoir reconnues impuissantes à produire les effets observés.</w:t>
      </w:r>
    </w:p>
    <w:p w14:paraId="41993FE1" w14:textId="77777777" w:rsidR="00817704" w:rsidRPr="001A7809" w:rsidRDefault="00817704" w:rsidP="00817704">
      <w:pPr>
        <w:spacing w:before="0" w:beforeAutospacing="0" w:after="0" w:afterAutospacing="0"/>
        <w:rPr>
          <w:rFonts w:cs="Calibri"/>
        </w:rPr>
      </w:pPr>
      <w:r w:rsidRPr="001A7809">
        <w:rPr>
          <w:rFonts w:cs="Calibri"/>
        </w:rPr>
        <w:t>Je ne saurais croire davantage à la résistance de l'éther</w:t>
      </w:r>
      <w:r>
        <w:rPr>
          <w:rFonts w:ascii="Calibri" w:hAnsi="Calibri" w:cs="Calibri"/>
        </w:rPr>
        <w:t> </w:t>
      </w:r>
      <w:r>
        <w:rPr>
          <w:rFonts w:cs="Calibri"/>
        </w:rPr>
        <w:t>;</w:t>
      </w:r>
      <w:r w:rsidRPr="001A7809">
        <w:rPr>
          <w:rFonts w:cs="Calibri"/>
        </w:rPr>
        <w:t xml:space="preserve"> résistance dont on a à peine entrevu des traces dans le mouvement des corps de la densité la plus faible</w:t>
      </w:r>
      <w:r>
        <w:rPr>
          <w:rFonts w:ascii="Calibri" w:hAnsi="Calibri" w:cs="Calibri"/>
        </w:rPr>
        <w:t> </w:t>
      </w:r>
      <w:r>
        <w:rPr>
          <w:rFonts w:cs="Calibri"/>
        </w:rPr>
        <w:t>;</w:t>
      </w:r>
      <w:r w:rsidRPr="001A7809">
        <w:rPr>
          <w:rFonts w:cs="Calibri"/>
        </w:rPr>
        <w:t xml:space="preserve"> c'est-à-dire dans les circonstances qui seraient les plus propres à manifester l'action de ce fluide.</w:t>
      </w:r>
    </w:p>
    <w:p w14:paraId="2F34854A" w14:textId="77777777" w:rsidR="00817704" w:rsidRPr="001A7809" w:rsidRDefault="00817704" w:rsidP="00817704">
      <w:pPr>
        <w:spacing w:before="0" w:beforeAutospacing="0" w:after="0" w:afterAutospacing="0"/>
        <w:rPr>
          <w:rFonts w:cs="Calibri"/>
        </w:rPr>
      </w:pPr>
      <w:r w:rsidRPr="001A7809">
        <w:rPr>
          <w:rFonts w:cs="Calibri"/>
        </w:rPr>
        <w:t>Les inégalités particulières d’Uranus seraient-elles dues à un gros satellite qui accompagnerait la planète</w:t>
      </w:r>
      <w:r>
        <w:rPr>
          <w:rFonts w:ascii="Calibri" w:hAnsi="Calibri" w:cs="Calibri"/>
        </w:rPr>
        <w:t> </w:t>
      </w:r>
      <w:r>
        <w:rPr>
          <w:rFonts w:cs="Calibri"/>
        </w:rPr>
        <w:t>?</w:t>
      </w:r>
      <w:r w:rsidRPr="001A7809">
        <w:rPr>
          <w:rFonts w:cs="Calibri"/>
        </w:rPr>
        <w:t xml:space="preserve"> Les oscillations qui se manifesteraient dans la marche d’Uranus affecteraient alors une très-courte période</w:t>
      </w:r>
      <w:r>
        <w:rPr>
          <w:rFonts w:ascii="Calibri" w:hAnsi="Calibri" w:cs="Calibri"/>
        </w:rPr>
        <w:t> </w:t>
      </w:r>
      <w:r>
        <w:rPr>
          <w:rFonts w:cs="Calibri"/>
        </w:rPr>
        <w:t>;</w:t>
      </w:r>
      <w:r w:rsidRPr="001A7809">
        <w:rPr>
          <w:rFonts w:cs="Calibri"/>
        </w:rPr>
        <w:t xml:space="preserve"> et c'est précisément le contraire qui résulte des observations. Les inégalités qui nous occupent se développent avec une très grande lenteur. Il est donc impossible de recourir à l'hypothèse actuelle, d'autant plus que le satellite devrait être effectivement très gros, et n'aurait pu échapper aux observateurs.</w:t>
      </w:r>
    </w:p>
    <w:p w14:paraId="0CEA269A" w14:textId="77777777" w:rsidR="00817704" w:rsidRPr="009A6B7F" w:rsidRDefault="00817704" w:rsidP="00817704">
      <w:pPr>
        <w:spacing w:before="0" w:beforeAutospacing="0" w:after="0" w:afterAutospacing="0"/>
        <w:rPr>
          <w:rFonts w:cs="Calibri"/>
        </w:rPr>
      </w:pPr>
      <w:r w:rsidRPr="001A7809">
        <w:rPr>
          <w:rFonts w:cs="Calibri"/>
        </w:rPr>
        <w:t>Serait-ce donc une comète qui, tombant sur Uranus, aurait, à une certaine époque, changé brusquement la grandeur et la direction de son mouvement</w:t>
      </w:r>
      <w:r>
        <w:rPr>
          <w:rFonts w:ascii="Calibri" w:hAnsi="Calibri" w:cs="Calibri"/>
        </w:rPr>
        <w:t> </w:t>
      </w:r>
      <w:r>
        <w:rPr>
          <w:rFonts w:cs="Calibri"/>
        </w:rPr>
        <w:t>?</w:t>
      </w:r>
      <w:r w:rsidRPr="001A7809">
        <w:rPr>
          <w:rFonts w:cs="Calibri"/>
        </w:rPr>
        <w:t xml:space="preserve"> J'ai déjà dit qu’on satisfaisait assez bien au mouvement de la planète entre 1781 et 1820, sans le secours d’aucune force extraordinaire. Cette remarque, qui semble prouver que la force perturbatrice n’a point exercé d’influence sensible durant cette période, serait assez conforme à l'hypothèse actuelle d’une altération brusque du mouvement de la planète. Mais alors, la période de 1781 à 1820 pourrait se lier naturellement, soit à la série des observations antérieures, soit à la série des observations postérieures, et ne serait incompatible qu’avec l’une d’elles. Or c’est ce qui n’a pas lieu. On peut prouver que la série intermédiaire ne peut s’accorder, d’une part, avec les anciennes observations, et, de l’autre, avec les nouvelles.</w:t>
      </w:r>
    </w:p>
    <w:p w14:paraId="0DD796B3" w14:textId="77777777" w:rsidR="00817704" w:rsidRDefault="00817704" w:rsidP="00817704">
      <w:pPr>
        <w:spacing w:before="0" w:beforeAutospacing="0" w:after="0" w:afterAutospacing="0"/>
        <w:rPr>
          <w:rFonts w:cs="Calibri"/>
        </w:rPr>
      </w:pPr>
      <w:r w:rsidRPr="009A6B7F">
        <w:rPr>
          <w:rFonts w:cs="Calibri"/>
        </w:rPr>
        <w:t>Il ne nous reste ainsi d’autre hypothèse à essayer que celle d'un corps agissant d’une manière continue sur Uranus, changeant son mouvement d’une manière très-lente. Ce corps, d’après ce que nous connaissons de la constitution de notre système solaire, ne saurait être qu’une planète, encore inconnue. Mais cette hypothèse est-elle plus plausible que les précédentes</w:t>
      </w:r>
      <w:r>
        <w:rPr>
          <w:rFonts w:ascii="Calibri" w:hAnsi="Calibri" w:cs="Calibri"/>
        </w:rPr>
        <w:t> </w:t>
      </w:r>
      <w:r>
        <w:rPr>
          <w:rFonts w:cs="Calibri"/>
        </w:rPr>
        <w:t>?</w:t>
      </w:r>
      <w:r w:rsidRPr="009A6B7F">
        <w:rPr>
          <w:rFonts w:cs="Calibri"/>
        </w:rPr>
        <w:t xml:space="preserve"> N’a-t-elle rien d'incompatible avec les inégalités observées</w:t>
      </w:r>
      <w:r>
        <w:rPr>
          <w:rFonts w:ascii="Calibri" w:hAnsi="Calibri" w:cs="Calibri"/>
        </w:rPr>
        <w:t> </w:t>
      </w:r>
      <w:r>
        <w:rPr>
          <w:rFonts w:cs="Calibri"/>
        </w:rPr>
        <w:t>?</w:t>
      </w:r>
      <w:r w:rsidRPr="009A6B7F">
        <w:rPr>
          <w:rFonts w:cs="Calibri"/>
        </w:rPr>
        <w:t xml:space="preserve"> Est-il possible d'assigner la place que cette planète devrait occuper dans le ciel</w:t>
      </w:r>
      <w:r>
        <w:rPr>
          <w:rFonts w:ascii="Calibri" w:hAnsi="Calibri" w:cs="Calibri"/>
        </w:rPr>
        <w:t> </w:t>
      </w:r>
      <w:r>
        <w:rPr>
          <w:rFonts w:cs="Calibri"/>
        </w:rPr>
        <w:t>? ».</w:t>
      </w:r>
    </w:p>
    <w:p w14:paraId="22BCFFB6" w14:textId="77777777" w:rsidR="00817704" w:rsidRPr="002837E4" w:rsidRDefault="00817704" w:rsidP="00817704">
      <w:r>
        <w:t>Source</w:t>
      </w:r>
      <w:r>
        <w:rPr>
          <w:rFonts w:ascii="Calibri" w:hAnsi="Calibri" w:cs="Calibri"/>
        </w:rPr>
        <w:t> </w:t>
      </w:r>
      <w:r>
        <w:t xml:space="preserve">: </w:t>
      </w:r>
      <w:r w:rsidRPr="002837E4">
        <w:t xml:space="preserve">Le Verrier, U., </w:t>
      </w:r>
      <w:r w:rsidRPr="00CB2CD6">
        <w:rPr>
          <w:i/>
          <w:iCs w:val="0"/>
        </w:rPr>
        <w:t>Recherches sur les mouvements d'Uranus</w:t>
      </w:r>
      <w:r w:rsidRPr="002837E4">
        <w:t xml:space="preserve"> </w:t>
      </w:r>
    </w:p>
    <w:p w14:paraId="47AAA2D0" w14:textId="77777777" w:rsidR="00817704" w:rsidRPr="00C51459" w:rsidRDefault="00817704" w:rsidP="00817704">
      <w:pPr>
        <w:rPr>
          <w:rStyle w:val="Titre2Car"/>
        </w:rPr>
      </w:pPr>
      <w:r>
        <w:rPr>
          <w:rFonts w:cstheme="minorHAnsi"/>
          <w:noProof/>
          <w:lang w:eastAsia="zh-CN"/>
        </w:rPr>
        <mc:AlternateContent>
          <mc:Choice Requires="wpg">
            <w:drawing>
              <wp:inline distT="0" distB="0" distL="0" distR="0" wp14:anchorId="45B9736C" wp14:editId="768DC61B">
                <wp:extent cx="180000" cy="180000"/>
                <wp:effectExtent l="0" t="0" r="0" b="0"/>
                <wp:docPr id="729" name="Groupe 729"/>
                <wp:cNvGraphicFramePr/>
                <a:graphic xmlns:a="http://schemas.openxmlformats.org/drawingml/2006/main">
                  <a:graphicData uri="http://schemas.microsoft.com/office/word/2010/wordprocessingGroup">
                    <wpg:wgp>
                      <wpg:cNvGrpSpPr/>
                      <wpg:grpSpPr>
                        <a:xfrm>
                          <a:off x="0" y="0"/>
                          <a:ext cx="180000" cy="180000"/>
                          <a:chOff x="0" y="0"/>
                          <a:chExt cx="450850" cy="450850"/>
                        </a:xfrm>
                        <a:solidFill>
                          <a:srgbClr val="FF00FF"/>
                        </a:solidFill>
                      </wpg:grpSpPr>
                      <wpg:grpSp>
                        <wpg:cNvPr id="730" name="Groupe 730"/>
                        <wpg:cNvGrpSpPr/>
                        <wpg:grpSpPr>
                          <a:xfrm>
                            <a:off x="19050" y="0"/>
                            <a:ext cx="431800" cy="450850"/>
                            <a:chOff x="0" y="0"/>
                            <a:chExt cx="431800" cy="450850"/>
                          </a:xfrm>
                          <a:grpFill/>
                        </wpg:grpSpPr>
                        <wps:wsp>
                          <wps:cNvPr id="731" name="Arc partiel 731"/>
                          <wps:cNvSpPr/>
                          <wps:spPr>
                            <a:xfrm flipH="1">
                              <a:off x="0" y="0"/>
                              <a:ext cx="431800" cy="431800"/>
                            </a:xfrm>
                            <a:prstGeom prst="pie">
                              <a:avLst>
                                <a:gd name="adj1" fmla="val 10799998"/>
                                <a:gd name="adj2" fmla="val 1620000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2" name="Arc partiel 732"/>
                          <wps:cNvSpPr/>
                          <wps:spPr>
                            <a:xfrm flipH="1" flipV="1">
                              <a:off x="0" y="19050"/>
                              <a:ext cx="431800" cy="431800"/>
                            </a:xfrm>
                            <a:prstGeom prst="pie">
                              <a:avLst>
                                <a:gd name="adj1" fmla="val 10799998"/>
                                <a:gd name="adj2" fmla="val 1620000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733" name="Groupe 733"/>
                        <wpg:cNvGrpSpPr/>
                        <wpg:grpSpPr>
                          <a:xfrm>
                            <a:off x="0" y="0"/>
                            <a:ext cx="431800" cy="450850"/>
                            <a:chOff x="0" y="0"/>
                            <a:chExt cx="431800" cy="450850"/>
                          </a:xfrm>
                          <a:grpFill/>
                        </wpg:grpSpPr>
                        <wps:wsp>
                          <wps:cNvPr id="734" name="Arc partiel 734"/>
                          <wps:cNvSpPr/>
                          <wps:spPr>
                            <a:xfrm>
                              <a:off x="0" y="0"/>
                              <a:ext cx="431800" cy="431800"/>
                            </a:xfrm>
                            <a:prstGeom prst="pie">
                              <a:avLst>
                                <a:gd name="adj1" fmla="val 10799998"/>
                                <a:gd name="adj2" fmla="val 1620000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5" name="Arc partiel 735"/>
                          <wps:cNvSpPr/>
                          <wps:spPr>
                            <a:xfrm flipV="1">
                              <a:off x="0" y="19050"/>
                              <a:ext cx="431800" cy="431800"/>
                            </a:xfrm>
                            <a:prstGeom prst="pie">
                              <a:avLst>
                                <a:gd name="adj1" fmla="val 10799998"/>
                                <a:gd name="adj2" fmla="val 1620000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inline>
            </w:drawing>
          </mc:Choice>
          <mc:Fallback>
            <w:pict>
              <v:group w14:anchorId="2E7D0F09" id="Groupe 729" o:spid="_x0000_s1026" style="width:14.15pt;height:14.15pt;mso-position-horizontal-relative:char;mso-position-vertical-relative:line" coordsize="450850,450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">
                <v:group id="Groupe 730" o:spid="_x0000_s1027" style="position:absolute;left:19050;width:431800;height:450850" coordsize="431800,450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">
                  <v:shape id="Arc partiel 731" o:spid="_x0000_s1028" style="position:absolute;width:431800;height:431800;flip:x;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" path="m,215900c,158640,22746,103725,63236,63236,103725,22747,158640,,215900,r,215900l,215900xe" filled="f" stroked="f" strokeweight="1pt">
                    <v:stroke joinstyle="miter"/>
                    <v:path arrowok="t" o:connecttype="custom" o:connectlocs="0,215900;63236,63236;215900,0;215900,215900;0,215900" o:connectangles="0,0,0,0,0"/>
                  </v:shape>
                  <v:shape id="Arc partiel 732" o:spid="_x0000_s1029" style="position:absolute;top:19050;width:431800;height:431800;flip:x y;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" path="m,215900c,158640,22746,103725,63236,63236,103725,22747,158640,,215900,r,215900l,215900xe" filled="f" stroked="f" strokeweight="1pt">
                    <v:stroke joinstyle="miter"/>
                    <v:path arrowok="t" o:connecttype="custom" o:connectlocs="0,215900;63236,63236;215900,0;215900,215900;0,215900" o:connectangles="0,0,0,0,0"/>
                  </v:shape>
                </v:group>
                <v:group id="Groupe 733" o:spid="_x0000_s1030" style="position:absolute;width:431800;height:450850" coordsize="431800,450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">
                  <v:shape id="Arc partiel 734" o:spid="_x0000_s1031" style="position:absolute;width:431800;height:431800;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" path="m,215900c,158640,22746,103725,63236,63236,103725,22747,158640,,215900,r,215900l,215900xe" filled="f" stroked="f" strokeweight="1pt">
                    <v:stroke joinstyle="miter"/>
                    <v:path arrowok="t" o:connecttype="custom" o:connectlocs="0,215900;63236,63236;215900,0;215900,215900;0,215900" o:connectangles="0,0,0,0,0"/>
                  </v:shape>
                  <v:shape id="Arc partiel 735" o:spid="_x0000_s1032" style="position:absolute;top:19050;width:431800;height:431800;flip:y;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" path="m,215900c,158640,22746,103725,63236,63236,103725,22747,158640,,215900,r,215900l,215900xe" filled="f" stroked="f" strokeweight="1pt">
                    <v:stroke joinstyle="miter"/>
                    <v:path arrowok="t" o:connecttype="custom" o:connectlocs="0,215900;63236,63236;215900,0;215900,215900;0,215900" o:connectangles="0,0,0,0,0"/>
                  </v:shape>
                </v:group>
                <w10:anchorlock/>
              </v:group>
            </w:pict>
          </mc:Fallback>
        </mc:AlternateContent>
      </w:r>
      <w:r>
        <w:rPr>
          <w:rStyle w:val="Titre2Car"/>
        </w:rPr>
        <w:t xml:space="preserve"> Support 4</w:t>
      </w:r>
      <w:r w:rsidRPr="00C51459">
        <w:rPr>
          <w:rStyle w:val="Titre2Car"/>
        </w:rPr>
        <w:t>. Orbite d’une planète</w:t>
      </w:r>
    </w:p>
    <w:p w14:paraId="7834DA27" w14:textId="77777777" w:rsidR="00817704" w:rsidRPr="002837E4" w:rsidRDefault="00817704" w:rsidP="00817704">
      <w:pPr>
        <w:rPr>
          <w:rFonts w:cs="Courier New"/>
          <w:szCs w:val="20"/>
        </w:rPr>
      </w:pPr>
      <w:r w:rsidRPr="002837E4">
        <w:t xml:space="preserve">Dans le système solaire, les planètes décrivent une orbite elliptique autour </w:t>
      </w:r>
      <w:r>
        <w:t>d</w:t>
      </w:r>
      <w:r w:rsidRPr="002837E4">
        <w:t>u Soleil. L’</w:t>
      </w:r>
      <w:r w:rsidRPr="002837E4">
        <w:rPr>
          <w:bCs/>
        </w:rPr>
        <w:t>aphélie</w:t>
      </w:r>
      <w:r w:rsidRPr="002837E4">
        <w:t xml:space="preserve"> est la position de l’orbite pour laquelle la distance entre le Soleil et </w:t>
      </w:r>
      <w:r>
        <w:t>la planète</w:t>
      </w:r>
      <w:r w:rsidRPr="002837E4">
        <w:t xml:space="preserve"> est maximale</w:t>
      </w:r>
      <w:r>
        <w:rPr>
          <w:rFonts w:ascii="Calibri" w:hAnsi="Calibri" w:cs="Calibri"/>
        </w:rPr>
        <w:t> </w:t>
      </w:r>
      <w:r>
        <w:t>;</w:t>
      </w:r>
      <w:r w:rsidRPr="002837E4">
        <w:t xml:space="preserve"> le </w:t>
      </w:r>
      <w:r w:rsidRPr="002837E4">
        <w:rPr>
          <w:bCs/>
        </w:rPr>
        <w:t>périhélie</w:t>
      </w:r>
      <w:r w:rsidRPr="002837E4">
        <w:t xml:space="preserve"> est la position de l’orbite pour laquelle cette distance </w:t>
      </w:r>
      <w:r>
        <w:t>est</w:t>
      </w:r>
      <w:r w:rsidRPr="002837E4">
        <w:t xml:space="preserve"> minimale.</w:t>
      </w:r>
    </w:p>
    <w:p w14:paraId="1EA20D25" w14:textId="77777777" w:rsidR="00817704" w:rsidRDefault="00817704" w:rsidP="00817704">
      <w:pPr>
        <w:rPr>
          <w:rFonts w:cstheme="minorHAnsi"/>
        </w:rPr>
      </w:pPr>
      <w:r>
        <w:rPr>
          <w:b/>
          <w:noProof/>
          <w:lang w:eastAsia="zh-CN"/>
        </w:rPr>
        <mc:AlternateContent>
          <mc:Choice Requires="wpg">
            <w:drawing>
              <wp:inline distT="0" distB="0" distL="0" distR="0" wp14:anchorId="37F5EBC6" wp14:editId="7062EF68">
                <wp:extent cx="5631180" cy="1876424"/>
                <wp:effectExtent l="0" t="0" r="0" b="10160"/>
                <wp:docPr id="568" name="Groupe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31180" cy="1876424"/>
                          <a:chOff x="-6911" y="762"/>
                          <a:chExt cx="56314" cy="18764"/>
                        </a:xfrm>
                      </wpg:grpSpPr>
                      <wps:wsp>
                        <wps:cNvPr id="570" name="Zone de texte 2"/>
                        <wps:cNvSpPr txBox="1">
                          <a:spLocks noChangeArrowheads="1"/>
                        </wps:cNvSpPr>
                        <wps:spPr bwMode="auto">
                          <a:xfrm>
                            <a:off x="-6911" y="9525"/>
                            <a:ext cx="10667" cy="50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913BF2" w14:textId="77777777" w:rsidR="00817704" w:rsidRPr="002837E4" w:rsidRDefault="00817704" w:rsidP="00817704">
                              <w:pPr>
                                <w:jc w:val="center"/>
                                <w:rPr>
                                  <w:sz w:val="18"/>
                                </w:rPr>
                              </w:pPr>
                              <w:r>
                                <w:rPr>
                                  <w:sz w:val="18"/>
                                </w:rPr>
                                <w:t>Périhélie</w:t>
                              </w:r>
                            </w:p>
                          </w:txbxContent>
                        </wps:txbx>
                        <wps:bodyPr rot="0" vert="horz" wrap="square" lIns="91440" tIns="45720" rIns="91440" bIns="45720" anchor="t" anchorCtr="0" upright="1">
                          <a:noAutofit/>
                        </wps:bodyPr>
                      </wps:wsp>
                      <wps:wsp>
                        <wps:cNvPr id="571" name="Zone de texte 2"/>
                        <wps:cNvSpPr txBox="1">
                          <a:spLocks noChangeArrowheads="1"/>
                        </wps:cNvSpPr>
                        <wps:spPr bwMode="auto">
                          <a:xfrm>
                            <a:off x="29813" y="762"/>
                            <a:ext cx="7239" cy="28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5BF703" w14:textId="77777777" w:rsidR="00817704" w:rsidRPr="002837E4" w:rsidRDefault="00817704" w:rsidP="00817704">
                              <w:r w:rsidRPr="002837E4">
                                <w:t>Planète</w:t>
                              </w:r>
                            </w:p>
                          </w:txbxContent>
                        </wps:txbx>
                        <wps:bodyPr rot="0" vert="horz" wrap="square" lIns="91440" tIns="45720" rIns="91440" bIns="45720" anchor="t" anchorCtr="0" upright="1">
                          <a:noAutofit/>
                        </wps:bodyPr>
                      </wps:wsp>
                      <wps:wsp>
                        <wps:cNvPr id="572" name="Zone de texte 2"/>
                        <wps:cNvSpPr txBox="1">
                          <a:spLocks noChangeArrowheads="1"/>
                        </wps:cNvSpPr>
                        <wps:spPr bwMode="auto">
                          <a:xfrm>
                            <a:off x="13239" y="8191"/>
                            <a:ext cx="7239" cy="28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63F58C" w14:textId="77777777" w:rsidR="00817704" w:rsidRPr="002837E4" w:rsidRDefault="00817704" w:rsidP="00817704">
                              <w:r>
                                <w:t>Soleil</w:t>
                              </w:r>
                            </w:p>
                          </w:txbxContent>
                        </wps:txbx>
                        <wps:bodyPr rot="0" vert="horz" wrap="square" lIns="91440" tIns="45720" rIns="91440" bIns="45720" anchor="t" anchorCtr="0" upright="1">
                          <a:noAutofit/>
                        </wps:bodyPr>
                      </wps:wsp>
                      <wps:wsp>
                        <wps:cNvPr id="573" name="Zone de texte 2"/>
                        <wps:cNvSpPr txBox="1">
                          <a:spLocks noChangeArrowheads="1"/>
                        </wps:cNvSpPr>
                        <wps:spPr bwMode="auto">
                          <a:xfrm>
                            <a:off x="15054" y="2286"/>
                            <a:ext cx="10668" cy="50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B3EED3" w14:textId="77777777" w:rsidR="00817704" w:rsidRPr="002837E4" w:rsidRDefault="00817704" w:rsidP="00817704">
                              <w:pPr>
                                <w:jc w:val="center"/>
                                <w:rPr>
                                  <w:sz w:val="18"/>
                                </w:rPr>
                              </w:pPr>
                              <w:r>
                                <w:rPr>
                                  <w:sz w:val="18"/>
                                </w:rPr>
                                <w:sym w:font="Symbol" w:char="F0AC"/>
                              </w:r>
                              <w:r>
                                <w:rPr>
                                  <w:sz w:val="18"/>
                                </w:rPr>
                                <w:t xml:space="preserve"> </w:t>
                              </w:r>
                              <w:r w:rsidRPr="002837E4">
                                <w:rPr>
                                  <w:sz w:val="18"/>
                                </w:rPr>
                                <w:t>Sens du mouvement</w:t>
                              </w:r>
                            </w:p>
                          </w:txbxContent>
                        </wps:txbx>
                        <wps:bodyPr rot="0" vert="horz" wrap="square" lIns="91440" tIns="45720" rIns="91440" bIns="45720" anchor="t" anchorCtr="0" upright="1">
                          <a:noAutofit/>
                        </wps:bodyPr>
                      </wps:wsp>
                      <wpg:grpSp>
                        <wpg:cNvPr id="574" name="Groupe 5"/>
                        <wpg:cNvGrpSpPr>
                          <a:grpSpLocks/>
                        </wpg:cNvGrpSpPr>
                        <wpg:grpSpPr bwMode="auto">
                          <a:xfrm>
                            <a:off x="1809" y="2286"/>
                            <a:ext cx="37201" cy="17240"/>
                            <a:chOff x="0" y="0"/>
                            <a:chExt cx="37200" cy="17240"/>
                          </a:xfrm>
                        </wpg:grpSpPr>
                        <wps:wsp>
                          <wps:cNvPr id="575" name="Ellipse 6"/>
                          <wps:cNvSpPr>
                            <a:spLocks noChangeArrowheads="1"/>
                          </wps:cNvSpPr>
                          <wps:spPr bwMode="auto">
                            <a:xfrm>
                              <a:off x="285" y="0"/>
                              <a:ext cx="36481" cy="17240"/>
                            </a:xfrm>
                            <a:prstGeom prst="ellipse">
                              <a:avLst/>
                            </a:prstGeom>
                            <a:noFill/>
                            <a:ln w="12700">
                              <a:solidFill>
                                <a:schemeClr val="tx1">
                                  <a:lumMod val="100000"/>
                                  <a:lumOff val="0"/>
                                </a:schemeClr>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6" name="Ellipse 16"/>
                          <wps:cNvSpPr>
                            <a:spLocks noChangeArrowheads="1"/>
                          </wps:cNvSpPr>
                          <wps:spPr bwMode="auto">
                            <a:xfrm>
                              <a:off x="8858" y="6953"/>
                              <a:ext cx="3240" cy="3240"/>
                            </a:xfrm>
                            <a:prstGeom prst="ellipse">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5EED9F9D" w14:textId="77777777" w:rsidR="00817704" w:rsidRPr="002837E4" w:rsidRDefault="00817704" w:rsidP="00817704">
                                <w:pPr>
                                  <w:jc w:val="center"/>
                                  <w:rPr>
                                    <w:color w:val="000000" w:themeColor="text1"/>
                                  </w:rPr>
                                </w:pPr>
                              </w:p>
                            </w:txbxContent>
                          </wps:txbx>
                          <wps:bodyPr rot="0" vert="horz" wrap="square" lIns="91440" tIns="45720" rIns="91440" bIns="45720" anchor="ctr" anchorCtr="0" upright="1">
                            <a:noAutofit/>
                          </wps:bodyPr>
                        </wps:wsp>
                        <wps:wsp>
                          <wps:cNvPr id="257" name="Ellipse 19"/>
                          <wps:cNvSpPr>
                            <a:spLocks noChangeArrowheads="1"/>
                          </wps:cNvSpPr>
                          <wps:spPr bwMode="auto">
                            <a:xfrm>
                              <a:off x="26765" y="285"/>
                              <a:ext cx="1800" cy="1800"/>
                            </a:xfrm>
                            <a:prstGeom prst="ellipse">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7A5CE336" w14:textId="77777777" w:rsidR="00817704" w:rsidRPr="002837E4" w:rsidRDefault="00817704" w:rsidP="00817704">
                                <w:pPr>
                                  <w:jc w:val="center"/>
                                  <w:rPr>
                                    <w:color w:val="000000" w:themeColor="text1"/>
                                  </w:rPr>
                                </w:pPr>
                              </w:p>
                            </w:txbxContent>
                          </wps:txbx>
                          <wps:bodyPr rot="0" vert="horz" wrap="square" lIns="91440" tIns="45720" rIns="91440" bIns="45720" anchor="ctr" anchorCtr="0" upright="1">
                            <a:noAutofit/>
                          </wps:bodyPr>
                        </wps:wsp>
                        <wps:wsp>
                          <wps:cNvPr id="258" name="Ellipse 20"/>
                          <wps:cNvSpPr>
                            <a:spLocks noChangeArrowheads="1"/>
                          </wps:cNvSpPr>
                          <wps:spPr bwMode="auto">
                            <a:xfrm>
                              <a:off x="36480" y="8191"/>
                              <a:ext cx="720" cy="720"/>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259" name="Ellipse 21"/>
                          <wps:cNvSpPr>
                            <a:spLocks noChangeArrowheads="1"/>
                          </wps:cNvSpPr>
                          <wps:spPr bwMode="auto">
                            <a:xfrm>
                              <a:off x="0" y="8191"/>
                              <a:ext cx="720" cy="720"/>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g:grpSp>
                      <wps:wsp>
                        <wps:cNvPr id="260" name="Zone de texte 2"/>
                        <wps:cNvSpPr txBox="1">
                          <a:spLocks noChangeArrowheads="1"/>
                        </wps:cNvSpPr>
                        <wps:spPr bwMode="auto">
                          <a:xfrm>
                            <a:off x="38735" y="9525"/>
                            <a:ext cx="10668" cy="50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8EC507" w14:textId="77777777" w:rsidR="00817704" w:rsidRPr="002837E4" w:rsidRDefault="00817704" w:rsidP="00817704">
                              <w:pPr>
                                <w:rPr>
                                  <w:sz w:val="18"/>
                                </w:rPr>
                              </w:pPr>
                              <w:r>
                                <w:rPr>
                                  <w:sz w:val="18"/>
                                </w:rPr>
                                <w:t>Aphélie</w:t>
                              </w:r>
                            </w:p>
                          </w:txbxContent>
                        </wps:txbx>
                        <wps:bodyPr rot="0" vert="horz" wrap="square" lIns="91440" tIns="45720" rIns="91440" bIns="45720" anchor="t" anchorCtr="0" upright="1">
                          <a:noAutofit/>
                        </wps:bodyPr>
                      </wps:wsp>
                    </wpg:wgp>
                  </a:graphicData>
                </a:graphic>
              </wp:inline>
            </w:drawing>
          </mc:Choice>
          <mc:Fallback>
            <w:pict>
              <v:group w14:anchorId="37F5EBC6" id="Groupe 1" o:spid="_x0000_s1026" style="width:443.4pt;height:147.75pt;mso-position-horizontal-relative:char;mso-position-vertical-relative:line" coordorigin="-6911,762" coordsize="56314,187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">
                <v:shapetype id="_x0000_t202" coordsize="21600,21600" o:spt="202" path="m,l,21600r21600,l21600,xe">
                  <v:stroke joinstyle="miter"/>
                  <v:path gradientshapeok="t" o:connecttype="rect"/>
                </v:shapetype>
                <v:shape id="Zone de texte 2" o:spid="_x0000_s1027" type="#_x0000_t202" style="position:absolute;left:-6911;top:9525;width:10667;height:5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" filled="f" stroked="f">
                  <v:textbox>
                    <w:txbxContent>
                      <w:p w14:paraId="34913BF2" w14:textId="77777777" w:rsidR="00817704" w:rsidRPr="002837E4" w:rsidRDefault="00817704" w:rsidP="00817704">
                        <w:pPr>
                          <w:jc w:val="center"/>
                          <w:rPr>
                            <w:sz w:val="18"/>
                          </w:rPr>
                        </w:pPr>
                        <w:r>
                          <w:rPr>
                            <w:sz w:val="18"/>
                          </w:rPr>
                          <w:t>Périhélie</w:t>
                        </w:r>
                      </w:p>
                    </w:txbxContent>
                  </v:textbox>
                </v:shape>
                <v:shape id="Zone de texte 2" o:spid="_x0000_s1028" type="#_x0000_t202" style="position:absolute;left:29813;top:762;width:7239;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" filled="f" stroked="f">
                  <v:textbox>
                    <w:txbxContent>
                      <w:p w14:paraId="475BF703" w14:textId="77777777" w:rsidR="00817704" w:rsidRPr="002837E4" w:rsidRDefault="00817704" w:rsidP="00817704">
                        <w:r w:rsidRPr="002837E4">
                          <w:t>Planète</w:t>
                        </w:r>
                      </w:p>
                    </w:txbxContent>
                  </v:textbox>
                </v:shape>
                <v:shape id="Zone de texte 2" o:spid="_x0000_s1029" type="#_x0000_t202" style="position:absolute;left:13239;top:8191;width:7239;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" filled="f" stroked="f">
                  <v:textbox>
                    <w:txbxContent>
                      <w:p w14:paraId="1F63F58C" w14:textId="77777777" w:rsidR="00817704" w:rsidRPr="002837E4" w:rsidRDefault="00817704" w:rsidP="00817704">
                        <w:r>
                          <w:t>Soleil</w:t>
                        </w:r>
                      </w:p>
                    </w:txbxContent>
                  </v:textbox>
                </v:shape>
                <v:shape id="Zone de texte 2" o:spid="_x0000_s1030" type="#_x0000_t202" style="position:absolute;left:15054;top:2286;width:10668;height:5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" filled="f" stroked="f">
                  <v:textbox>
                    <w:txbxContent>
                      <w:p w14:paraId="34B3EED3" w14:textId="77777777" w:rsidR="00817704" w:rsidRPr="002837E4" w:rsidRDefault="00817704" w:rsidP="00817704">
                        <w:pPr>
                          <w:jc w:val="center"/>
                          <w:rPr>
                            <w:sz w:val="18"/>
                          </w:rPr>
                        </w:pPr>
                        <w:r>
                          <w:rPr>
                            <w:sz w:val="18"/>
                          </w:rPr>
                          <w:sym w:font="Symbol" w:char="F0AC"/>
                        </w:r>
                        <w:r>
                          <w:rPr>
                            <w:sz w:val="18"/>
                          </w:rPr>
                          <w:t xml:space="preserve"> </w:t>
                        </w:r>
                        <w:r w:rsidRPr="002837E4">
                          <w:rPr>
                            <w:sz w:val="18"/>
                          </w:rPr>
                          <w:t>Sens du mouvement</w:t>
                        </w:r>
                      </w:p>
                    </w:txbxContent>
                  </v:textbox>
                </v:shape>
                <v:group id="Groupe 5" o:spid="_x0000_s1031" style="position:absolute;left:1809;top:2286;width:37201;height:17240" coordsize="37200,17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">
                  <v:oval id="Ellipse 6" o:spid="_x0000_s1032" style="position:absolute;left:285;width:36481;height:17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" filled="f" strokecolor="black [3213]" strokeweight="1pt">
                    <v:stroke dashstyle="dash" joinstyle="miter"/>
                  </v:oval>
                  <v:oval id="Ellipse 16" o:spid="_x0000_s1033" style="position:absolute;left:8858;top:6953;width:3240;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" filled="f" strokecolor="black [3213]" strokeweight="1pt">
                    <v:stroke joinstyle="miter"/>
                    <v:textbox>
                      <w:txbxContent>
                        <w:p w14:paraId="5EED9F9D" w14:textId="77777777" w:rsidR="00817704" w:rsidRPr="002837E4" w:rsidRDefault="00817704" w:rsidP="00817704">
                          <w:pPr>
                            <w:jc w:val="center"/>
                            <w:rPr>
                              <w:color w:val="000000" w:themeColor="text1"/>
                            </w:rPr>
                          </w:pPr>
                        </w:p>
                      </w:txbxContent>
                    </v:textbox>
                  </v:oval>
                  <v:oval id="Ellipse 19" o:spid="_x0000_s1034" style="position:absolute;left:26765;top:285;width:1800;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" filled="f" strokecolor="black [3213]" strokeweight="1pt">
                    <v:stroke joinstyle="miter"/>
                    <v:textbox>
                      <w:txbxContent>
                        <w:p w14:paraId="7A5CE336" w14:textId="77777777" w:rsidR="00817704" w:rsidRPr="002837E4" w:rsidRDefault="00817704" w:rsidP="00817704">
                          <w:pPr>
                            <w:jc w:val="center"/>
                            <w:rPr>
                              <w:color w:val="000000" w:themeColor="text1"/>
                            </w:rPr>
                          </w:pPr>
                        </w:p>
                      </w:txbxContent>
                    </v:textbox>
                  </v:oval>
                  <v:oval id="Ellipse 20" o:spid="_x0000_s1035" style="position:absolute;left:36480;top:8191;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" fillcolor="black [3200]" strokecolor="black [1600]" strokeweight="1pt">
                    <v:stroke joinstyle="miter"/>
                  </v:oval>
                  <v:oval id="Ellipse 21" o:spid="_x0000_s1036" style="position:absolute;top:8191;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" fillcolor="black [3200]" strokecolor="black [1600]" strokeweight="1pt">
                    <v:stroke joinstyle="miter"/>
                  </v:oval>
                </v:group>
                <v:shape id="Zone de texte 2" o:spid="_x0000_s1037" type="#_x0000_t202" style="position:absolute;left:38735;top:9525;width:10668;height:5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" filled="f" stroked="f">
                  <v:textbox>
                    <w:txbxContent>
                      <w:p w14:paraId="138EC507" w14:textId="77777777" w:rsidR="00817704" w:rsidRPr="002837E4" w:rsidRDefault="00817704" w:rsidP="00817704">
                        <w:pPr>
                          <w:rPr>
                            <w:sz w:val="18"/>
                          </w:rPr>
                        </w:pPr>
                        <w:r>
                          <w:rPr>
                            <w:sz w:val="18"/>
                          </w:rPr>
                          <w:t>Aphélie</w:t>
                        </w:r>
                      </w:p>
                    </w:txbxContent>
                  </v:textbox>
                </v:shape>
                <w10:anchorlock/>
              </v:group>
            </w:pict>
          </mc:Fallback>
        </mc:AlternateContent>
      </w:r>
    </w:p>
    <w:p w14:paraId="49DF0B66" w14:textId="77777777" w:rsidR="00817704" w:rsidRDefault="00817704" w:rsidP="00817704">
      <w:pPr>
        <w:jc w:val="center"/>
        <w:rPr>
          <w:rFonts w:cstheme="minorHAnsi"/>
        </w:rPr>
      </w:pPr>
      <w:r>
        <w:rPr>
          <w:rFonts w:cstheme="minorHAnsi"/>
        </w:rPr>
        <w:t>Schéma de l’orbite d’une planète</w:t>
      </w:r>
    </w:p>
    <w:p w14:paraId="0CC5226C" w14:textId="77777777" w:rsidR="00817704" w:rsidRPr="00C51459" w:rsidRDefault="00817704" w:rsidP="00817704">
      <w:pPr>
        <w:rPr>
          <w:rStyle w:val="Titre2Car"/>
        </w:rPr>
      </w:pPr>
      <w:r>
        <w:rPr>
          <w:rFonts w:cstheme="minorHAnsi"/>
          <w:noProof/>
          <w:lang w:eastAsia="zh-CN"/>
        </w:rPr>
        <w:lastRenderedPageBreak/>
        <mc:AlternateContent>
          <mc:Choice Requires="wpg">
            <w:drawing>
              <wp:inline distT="0" distB="0" distL="0" distR="0" wp14:anchorId="1E8758E0" wp14:editId="49695906">
                <wp:extent cx="180000" cy="180000"/>
                <wp:effectExtent l="0" t="0" r="0" b="0"/>
                <wp:docPr id="736" name="Groupe 736"/>
                <wp:cNvGraphicFramePr/>
                <a:graphic xmlns:a="http://schemas.openxmlformats.org/drawingml/2006/main">
                  <a:graphicData uri="http://schemas.microsoft.com/office/word/2010/wordprocessingGroup">
                    <wpg:wgp>
                      <wpg:cNvGrpSpPr/>
                      <wpg:grpSpPr>
                        <a:xfrm>
                          <a:off x="0" y="0"/>
                          <a:ext cx="180000" cy="180000"/>
                          <a:chOff x="0" y="0"/>
                          <a:chExt cx="450850" cy="450850"/>
                        </a:xfrm>
                        <a:solidFill>
                          <a:srgbClr val="FF00FF"/>
                        </a:solidFill>
                      </wpg:grpSpPr>
                      <wpg:grpSp>
                        <wpg:cNvPr id="737" name="Groupe 737"/>
                        <wpg:cNvGrpSpPr/>
                        <wpg:grpSpPr>
                          <a:xfrm>
                            <a:off x="19050" y="0"/>
                            <a:ext cx="431800" cy="450850"/>
                            <a:chOff x="0" y="0"/>
                            <a:chExt cx="431800" cy="450850"/>
                          </a:xfrm>
                          <a:grpFill/>
                        </wpg:grpSpPr>
                        <wps:wsp>
                          <wps:cNvPr id="738" name="Arc partiel 738"/>
                          <wps:cNvSpPr/>
                          <wps:spPr>
                            <a:xfrm flipH="1">
                              <a:off x="0" y="0"/>
                              <a:ext cx="431800" cy="431800"/>
                            </a:xfrm>
                            <a:prstGeom prst="pie">
                              <a:avLst>
                                <a:gd name="adj1" fmla="val 10799998"/>
                                <a:gd name="adj2" fmla="val 1620000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9" name="Arc partiel 739"/>
                          <wps:cNvSpPr/>
                          <wps:spPr>
                            <a:xfrm flipH="1" flipV="1">
                              <a:off x="0" y="19050"/>
                              <a:ext cx="431800" cy="431800"/>
                            </a:xfrm>
                            <a:prstGeom prst="pie">
                              <a:avLst>
                                <a:gd name="adj1" fmla="val 10799998"/>
                                <a:gd name="adj2" fmla="val 1620000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740" name="Groupe 740"/>
                        <wpg:cNvGrpSpPr/>
                        <wpg:grpSpPr>
                          <a:xfrm>
                            <a:off x="0" y="0"/>
                            <a:ext cx="431800" cy="450850"/>
                            <a:chOff x="0" y="0"/>
                            <a:chExt cx="431800" cy="450850"/>
                          </a:xfrm>
                          <a:grpFill/>
                        </wpg:grpSpPr>
                        <wps:wsp>
                          <wps:cNvPr id="741" name="Arc partiel 741"/>
                          <wps:cNvSpPr/>
                          <wps:spPr>
                            <a:xfrm>
                              <a:off x="0" y="0"/>
                              <a:ext cx="431800" cy="431800"/>
                            </a:xfrm>
                            <a:prstGeom prst="pie">
                              <a:avLst>
                                <a:gd name="adj1" fmla="val 10799998"/>
                                <a:gd name="adj2" fmla="val 1620000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2" name="Arc partiel 742"/>
                          <wps:cNvSpPr/>
                          <wps:spPr>
                            <a:xfrm flipV="1">
                              <a:off x="0" y="19050"/>
                              <a:ext cx="431800" cy="431800"/>
                            </a:xfrm>
                            <a:prstGeom prst="pie">
                              <a:avLst>
                                <a:gd name="adj1" fmla="val 10799998"/>
                                <a:gd name="adj2" fmla="val 1620000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inline>
            </w:drawing>
          </mc:Choice>
          <mc:Fallback>
            <w:pict>
              <v:group w14:anchorId="43591D02" id="Groupe 736" o:spid="_x0000_s1026" style="width:14.15pt;height:14.15pt;mso-position-horizontal-relative:char;mso-position-vertical-relative:line" coordsize="450850,450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">
                <v:group id="Groupe 737" o:spid="_x0000_s1027" style="position:absolute;left:19050;width:431800;height:450850" coordsize="431800,450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">
                  <v:shape id="Arc partiel 738" o:spid="_x0000_s1028" style="position:absolute;width:431800;height:431800;flip:x;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" path="m,215900c,158640,22746,103725,63236,63236,103725,22747,158640,,215900,r,215900l,215900xe" filled="f" stroked="f" strokeweight="1pt">
                    <v:stroke joinstyle="miter"/>
                    <v:path arrowok="t" o:connecttype="custom" o:connectlocs="0,215900;63236,63236;215900,0;215900,215900;0,215900" o:connectangles="0,0,0,0,0"/>
                  </v:shape>
                  <v:shape id="Arc partiel 739" o:spid="_x0000_s1029" style="position:absolute;top:19050;width:431800;height:431800;flip:x y;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" path="m,215900c,158640,22746,103725,63236,63236,103725,22747,158640,,215900,r,215900l,215900xe" filled="f" stroked="f" strokeweight="1pt">
                    <v:stroke joinstyle="miter"/>
                    <v:path arrowok="t" o:connecttype="custom" o:connectlocs="0,215900;63236,63236;215900,0;215900,215900;0,215900" o:connectangles="0,0,0,0,0"/>
                  </v:shape>
                </v:group>
                <v:group id="Groupe 740" o:spid="_x0000_s1030" style="position:absolute;width:431800;height:450850" coordsize="431800,450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">
                  <v:shape id="Arc partiel 741" o:spid="_x0000_s1031" style="position:absolute;width:431800;height:431800;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" path="m,215900c,158640,22746,103725,63236,63236,103725,22747,158640,,215900,r,215900l,215900xe" filled="f" stroked="f" strokeweight="1pt">
                    <v:stroke joinstyle="miter"/>
                    <v:path arrowok="t" o:connecttype="custom" o:connectlocs="0,215900;63236,63236;215900,0;215900,215900;0,215900" o:connectangles="0,0,0,0,0"/>
                  </v:shape>
                  <v:shape id="Arc partiel 742" o:spid="_x0000_s1032" style="position:absolute;top:19050;width:431800;height:431800;flip:y;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" path="m,215900c,158640,22746,103725,63236,63236,103725,22747,158640,,215900,r,215900l,215900xe" filled="f" stroked="f" strokeweight="1pt">
                    <v:stroke joinstyle="miter"/>
                    <v:path arrowok="t" o:connecttype="custom" o:connectlocs="0,215900;63236,63236;215900,0;215900,215900;0,215900" o:connectangles="0,0,0,0,0"/>
                  </v:shape>
                </v:group>
                <w10:anchorlock/>
              </v:group>
            </w:pict>
          </mc:Fallback>
        </mc:AlternateContent>
      </w:r>
      <w:r>
        <w:rPr>
          <w:rStyle w:val="Titre2Car"/>
        </w:rPr>
        <w:t xml:space="preserve"> Support 5</w:t>
      </w:r>
      <w:r w:rsidRPr="00C51459">
        <w:rPr>
          <w:rStyle w:val="Titre2Car"/>
        </w:rPr>
        <w:t xml:space="preserve">. </w:t>
      </w:r>
      <w:r>
        <w:rPr>
          <w:rStyle w:val="Titre2Car"/>
        </w:rPr>
        <w:t>L</w:t>
      </w:r>
      <w:r w:rsidRPr="00C51459">
        <w:rPr>
          <w:rStyle w:val="Titre2Car"/>
        </w:rPr>
        <w:t>oi de Newton de l’attraction gravitationnelle</w:t>
      </w:r>
    </w:p>
    <w:p w14:paraId="01C63EF6" w14:textId="77777777" w:rsidR="00817704" w:rsidRPr="000452A5" w:rsidRDefault="00817704" w:rsidP="00817704">
      <w:pPr>
        <w:rPr>
          <w:rFonts w:cs="Calibri"/>
        </w:rPr>
      </w:pPr>
      <w:r w:rsidRPr="000452A5">
        <w:rPr>
          <w:rFonts w:cs="Calibri"/>
        </w:rPr>
        <w:t xml:space="preserve">La force responsable du mouvement des planètes, et plus généralement </w:t>
      </w:r>
      <w:r>
        <w:rPr>
          <w:rFonts w:cs="Calibri"/>
        </w:rPr>
        <w:t>de</w:t>
      </w:r>
      <w:r w:rsidRPr="000452A5">
        <w:rPr>
          <w:rFonts w:cs="Calibri"/>
        </w:rPr>
        <w:t xml:space="preserve"> l'attraction à distance entre deux corps </w:t>
      </w:r>
      <w:r>
        <w:rPr>
          <w:rFonts w:cs="Calibri"/>
        </w:rPr>
        <w:t xml:space="preserve">A et B </w:t>
      </w:r>
      <w:r w:rsidRPr="000452A5">
        <w:rPr>
          <w:rFonts w:cs="Calibri"/>
        </w:rPr>
        <w:t>qui ont une masse</w:t>
      </w:r>
      <w:r>
        <w:rPr>
          <w:rFonts w:cs="Calibri"/>
        </w:rPr>
        <w:t>,</w:t>
      </w:r>
      <w:r w:rsidRPr="000452A5">
        <w:rPr>
          <w:rFonts w:cs="Calibri"/>
        </w:rPr>
        <w:t xml:space="preserve"> s'exprime par la relation</w:t>
      </w:r>
      <w:r>
        <w:rPr>
          <w:rFonts w:ascii="Calibri" w:hAnsi="Calibri" w:cs="Calibri"/>
        </w:rPr>
        <w:t> </w:t>
      </w:r>
      <w:r>
        <w:rPr>
          <w:rFonts w:cs="Calibri"/>
        </w:rPr>
        <w:t>:</w:t>
      </w:r>
    </w:p>
    <w:p w14:paraId="2D6A1FE9" w14:textId="77777777" w:rsidR="00817704" w:rsidRPr="000452A5" w:rsidRDefault="00817704" w:rsidP="00817704">
      <w:pPr>
        <w:rPr>
          <w:rFonts w:cs="Courier New"/>
          <w:szCs w:val="20"/>
        </w:rPr>
      </w:pPr>
      <m:oMath>
        <m:sSub>
          <m:sSubPr>
            <m:ctrlPr>
              <w:rPr>
                <w:rFonts w:ascii="Cambria Math" w:hAnsi="Cambria Math" w:cs="Courier New"/>
                <w:i/>
                <w:color w:val="auto"/>
                <w:sz w:val="24"/>
                <w:szCs w:val="20"/>
              </w:rPr>
            </m:ctrlPr>
          </m:sSubPr>
          <m:e>
            <m:r>
              <m:rPr>
                <m:nor/>
              </m:rPr>
              <w:rPr>
                <w:rFonts w:cs="Courier New"/>
                <w:i/>
                <w:sz w:val="24"/>
                <w:szCs w:val="20"/>
              </w:rPr>
              <m:t>F</m:t>
            </m:r>
          </m:e>
          <m:sub>
            <m:r>
              <m:rPr>
                <m:nor/>
              </m:rPr>
              <w:rPr>
                <w:rFonts w:cs="Courier New"/>
                <w:i/>
                <w:sz w:val="24"/>
                <w:szCs w:val="20"/>
              </w:rPr>
              <m:t>A/B</m:t>
            </m:r>
          </m:sub>
        </m:sSub>
        <m:r>
          <m:rPr>
            <m:nor/>
          </m:rPr>
          <w:rPr>
            <w:rFonts w:cs="Courier New"/>
            <w:sz w:val="24"/>
            <w:szCs w:val="20"/>
          </w:rPr>
          <m:t xml:space="preserve"> = G  × </m:t>
        </m:r>
        <m:f>
          <m:fPr>
            <m:ctrlPr>
              <w:rPr>
                <w:rFonts w:ascii="Cambria Math" w:hAnsi="Cambria Math" w:cs="Courier New"/>
                <w:i/>
                <w:color w:val="auto"/>
                <w:sz w:val="24"/>
                <w:szCs w:val="20"/>
              </w:rPr>
            </m:ctrlPr>
          </m:fPr>
          <m:num>
            <m:sSub>
              <m:sSubPr>
                <m:ctrlPr>
                  <w:rPr>
                    <w:rFonts w:ascii="Cambria Math" w:hAnsi="Cambria Math" w:cs="Courier New"/>
                    <w:i/>
                    <w:color w:val="auto"/>
                    <w:sz w:val="24"/>
                    <w:szCs w:val="20"/>
                  </w:rPr>
                </m:ctrlPr>
              </m:sSubPr>
              <m:e>
                <w:proofErr w:type="spellStart"/>
                <m:r>
                  <m:rPr>
                    <m:nor/>
                  </m:rPr>
                  <w:rPr>
                    <w:rFonts w:cs="Courier New"/>
                    <w:i/>
                    <w:sz w:val="24"/>
                    <w:szCs w:val="20"/>
                  </w:rPr>
                  <m:t>m</m:t>
                </m:r>
              </m:e>
              <m:sub>
                <m:r>
                  <m:rPr>
                    <m:nor/>
                  </m:rPr>
                  <w:rPr>
                    <w:rFonts w:ascii="Cambria Math" w:cs="Courier New"/>
                    <w:i/>
                    <w:sz w:val="24"/>
                    <w:szCs w:val="20"/>
                  </w:rPr>
                  <m:t xml:space="preserve">   </m:t>
                </m:r>
                <m:r>
                  <m:rPr>
                    <m:nor/>
                  </m:rPr>
                  <w:rPr>
                    <w:rFonts w:cs="Courier New"/>
                    <w:i/>
                    <w:sz w:val="24"/>
                    <w:szCs w:val="20"/>
                  </w:rPr>
                  <m:t>A</m:t>
                </m:r>
                <w:proofErr w:type="spellEnd"/>
              </m:sub>
            </m:sSub>
            <m:r>
              <m:rPr>
                <m:nor/>
              </m:rPr>
              <w:rPr>
                <w:rFonts w:cs="Courier New"/>
                <w:i/>
                <w:sz w:val="24"/>
                <w:szCs w:val="20"/>
              </w:rPr>
              <m:t xml:space="preserve"> × </m:t>
            </m:r>
            <m:sSub>
              <m:sSubPr>
                <m:ctrlPr>
                  <w:rPr>
                    <w:rFonts w:ascii="Cambria Math" w:hAnsi="Cambria Math" w:cs="Courier New"/>
                    <w:i/>
                    <w:color w:val="auto"/>
                    <w:sz w:val="24"/>
                    <w:szCs w:val="20"/>
                  </w:rPr>
                </m:ctrlPr>
              </m:sSubPr>
              <m:e>
                <m:r>
                  <m:rPr>
                    <m:nor/>
                  </m:rPr>
                  <w:rPr>
                    <w:rFonts w:cs="Courier New"/>
                    <w:i/>
                    <w:sz w:val="24"/>
                    <w:szCs w:val="20"/>
                  </w:rPr>
                  <m:t>m</m:t>
                </m:r>
                <m:r>
                  <m:rPr>
                    <m:nor/>
                  </m:rPr>
                  <w:rPr>
                    <w:rFonts w:ascii="Cambria Math" w:cs="Courier New"/>
                    <w:i/>
                    <w:sz w:val="24"/>
                    <w:szCs w:val="20"/>
                  </w:rPr>
                  <m:t xml:space="preserve">   </m:t>
                </m:r>
              </m:e>
              <m:sub>
                <m:r>
                  <m:rPr>
                    <m:nor/>
                  </m:rPr>
                  <w:rPr>
                    <w:rFonts w:cs="Courier New"/>
                    <w:i/>
                    <w:sz w:val="24"/>
                    <w:szCs w:val="20"/>
                  </w:rPr>
                  <m:t>B</m:t>
                </m:r>
              </m:sub>
            </m:sSub>
          </m:num>
          <m:den>
            <m:sSup>
              <m:sSupPr>
                <m:ctrlPr>
                  <w:rPr>
                    <w:rFonts w:ascii="Cambria Math" w:hAnsi="Cambria Math" w:cs="Courier New"/>
                    <w:i/>
                    <w:color w:val="auto"/>
                    <w:sz w:val="24"/>
                    <w:szCs w:val="20"/>
                  </w:rPr>
                </m:ctrlPr>
              </m:sSupPr>
              <m:e>
                <m:r>
                  <m:rPr>
                    <m:nor/>
                  </m:rPr>
                  <w:rPr>
                    <w:rFonts w:cs="Courier New"/>
                    <w:i/>
                    <w:iCs w:val="0"/>
                    <w:sz w:val="24"/>
                    <w:szCs w:val="20"/>
                  </w:rPr>
                  <m:t>d</m:t>
                </m:r>
              </m:e>
              <m:sup>
                <m:r>
                  <m:rPr>
                    <m:nor/>
                  </m:rPr>
                  <w:rPr>
                    <w:rFonts w:ascii="Cambria Math" w:cs="Courier New"/>
                    <w:sz w:val="24"/>
                    <w:szCs w:val="20"/>
                  </w:rPr>
                  <m:t xml:space="preserve">  </m:t>
                </m:r>
                <m:r>
                  <m:rPr>
                    <m:nor/>
                  </m:rPr>
                  <w:rPr>
                    <w:rFonts w:cs="Courier New"/>
                    <w:sz w:val="24"/>
                    <w:szCs w:val="20"/>
                  </w:rPr>
                  <m:t>2</m:t>
                </m:r>
              </m:sup>
            </m:sSup>
          </m:den>
        </m:f>
      </m:oMath>
      <w:r w:rsidRPr="000452A5">
        <w:rPr>
          <w:rFonts w:cs="Courier New"/>
          <w:sz w:val="24"/>
          <w:szCs w:val="20"/>
        </w:rPr>
        <w:t xml:space="preserve">, </w:t>
      </w:r>
      <w:r w:rsidRPr="000452A5">
        <w:rPr>
          <w:rFonts w:cs="Courier New"/>
          <w:szCs w:val="20"/>
        </w:rPr>
        <w:t>avec</w:t>
      </w:r>
      <w:r>
        <w:rPr>
          <w:rFonts w:ascii="Calibri" w:hAnsi="Calibri" w:cs="Calibri"/>
          <w:szCs w:val="20"/>
        </w:rPr>
        <w:t> </w:t>
      </w:r>
      <w:r>
        <w:rPr>
          <w:rFonts w:cs="Courier New"/>
          <w:szCs w:val="20"/>
        </w:rPr>
        <w:t>:</w:t>
      </w:r>
      <w:r w:rsidRPr="000452A5">
        <w:rPr>
          <w:rFonts w:cs="Courier New"/>
          <w:szCs w:val="20"/>
        </w:rPr>
        <w:t xml:space="preserve"> </w:t>
      </w:r>
    </w:p>
    <w:p w14:paraId="5B56FE7E" w14:textId="77777777" w:rsidR="00817704" w:rsidRPr="002F537B" w:rsidRDefault="00817704" w:rsidP="00817704">
      <w:r w:rsidRPr="002F537B">
        <w:rPr>
          <w:i/>
        </w:rPr>
        <w:t>F</w:t>
      </w:r>
      <w:r w:rsidRPr="002F537B">
        <w:rPr>
          <w:rStyle w:val="Accentuation"/>
          <w:vertAlign w:val="subscript"/>
        </w:rPr>
        <w:t>A/B</w:t>
      </w:r>
      <w:r>
        <w:rPr>
          <w:rFonts w:ascii="Calibri" w:hAnsi="Calibri" w:cs="Calibri"/>
        </w:rPr>
        <w:t> </w:t>
      </w:r>
      <w:r>
        <w:t>:</w:t>
      </w:r>
      <w:r w:rsidRPr="002F537B">
        <w:t xml:space="preserve"> force d'attraction gravitationnelle exercée par le corps A sur le corps B </w:t>
      </w:r>
    </w:p>
    <w:p w14:paraId="336E183E" w14:textId="77777777" w:rsidR="00817704" w:rsidRPr="002F537B" w:rsidRDefault="00817704" w:rsidP="00817704">
      <w:pPr>
        <w:rPr>
          <w:vertAlign w:val="superscript"/>
        </w:rPr>
      </w:pPr>
      <w:r w:rsidRPr="002F537B">
        <w:t>G = 6,67 × 10</w:t>
      </w:r>
      <w:r w:rsidRPr="002F537B">
        <w:rPr>
          <w:vertAlign w:val="superscript"/>
        </w:rPr>
        <w:t xml:space="preserve"> −11</w:t>
      </w:r>
      <w:r w:rsidRPr="002F537B">
        <w:t xml:space="preserve"> N m</w:t>
      </w:r>
      <w:r w:rsidRPr="002F537B">
        <w:rPr>
          <w:vertAlign w:val="superscript"/>
        </w:rPr>
        <w:t>2</w:t>
      </w:r>
      <w:r w:rsidRPr="002F537B">
        <w:t xml:space="preserve"> kg</w:t>
      </w:r>
      <w:r w:rsidRPr="002F537B">
        <w:rPr>
          <w:vertAlign w:val="superscript"/>
        </w:rPr>
        <w:t>−2</w:t>
      </w:r>
    </w:p>
    <w:p w14:paraId="21A4CEA7" w14:textId="77777777" w:rsidR="00817704" w:rsidRPr="002F537B" w:rsidRDefault="00817704" w:rsidP="00817704">
      <w:pPr>
        <w:rPr>
          <w:rFonts w:cs="Courier New"/>
        </w:rPr>
      </w:pPr>
      <w:proofErr w:type="gramStart"/>
      <w:r w:rsidRPr="002F537B">
        <w:rPr>
          <w:rFonts w:cs="Courier New"/>
          <w:i/>
        </w:rPr>
        <w:t>m</w:t>
      </w:r>
      <w:r w:rsidRPr="002F537B">
        <w:rPr>
          <w:rFonts w:cs="Courier New"/>
          <w:i/>
          <w:vertAlign w:val="subscript"/>
        </w:rPr>
        <w:t>A</w:t>
      </w:r>
      <w:proofErr w:type="gramEnd"/>
      <w:r>
        <w:rPr>
          <w:rFonts w:ascii="Calibri" w:hAnsi="Calibri" w:cs="Calibri"/>
        </w:rPr>
        <w:t> </w:t>
      </w:r>
      <w:r>
        <w:rPr>
          <w:rFonts w:cs="Courier New"/>
        </w:rPr>
        <w:t>:</w:t>
      </w:r>
      <w:r w:rsidRPr="002F537B">
        <w:rPr>
          <w:rFonts w:cs="Courier New"/>
        </w:rPr>
        <w:t xml:space="preserve"> masse du corps A</w:t>
      </w:r>
    </w:p>
    <w:p w14:paraId="4A98A520" w14:textId="77777777" w:rsidR="00817704" w:rsidRPr="002F537B" w:rsidRDefault="00817704" w:rsidP="00817704">
      <w:pPr>
        <w:rPr>
          <w:rFonts w:cs="Courier New"/>
        </w:rPr>
      </w:pPr>
      <w:proofErr w:type="spellStart"/>
      <w:proofErr w:type="gramStart"/>
      <w:r w:rsidRPr="002F537B">
        <w:rPr>
          <w:rFonts w:cs="Courier New"/>
          <w:i/>
        </w:rPr>
        <w:t>m</w:t>
      </w:r>
      <w:r w:rsidRPr="002F537B">
        <w:rPr>
          <w:rFonts w:cs="Courier New"/>
          <w:i/>
          <w:vertAlign w:val="subscript"/>
        </w:rPr>
        <w:t>B</w:t>
      </w:r>
      <w:proofErr w:type="spellEnd"/>
      <w:proofErr w:type="gramEnd"/>
      <w:r>
        <w:rPr>
          <w:rFonts w:ascii="Calibri" w:hAnsi="Calibri" w:cs="Calibri"/>
        </w:rPr>
        <w:t> </w:t>
      </w:r>
      <w:r>
        <w:rPr>
          <w:rFonts w:cs="Courier New"/>
        </w:rPr>
        <w:t>:</w:t>
      </w:r>
      <w:r w:rsidRPr="002F537B">
        <w:rPr>
          <w:rFonts w:cs="Courier New"/>
        </w:rPr>
        <w:t xml:space="preserve"> masse du corps B</w:t>
      </w:r>
    </w:p>
    <w:p w14:paraId="5D0388E7" w14:textId="77777777" w:rsidR="00817704" w:rsidRPr="002F537B" w:rsidRDefault="00817704" w:rsidP="00817704">
      <w:pPr>
        <w:rPr>
          <w:rFonts w:cs="Courier New"/>
        </w:rPr>
      </w:pPr>
      <w:proofErr w:type="gramStart"/>
      <w:r w:rsidRPr="002F537B">
        <w:rPr>
          <w:rFonts w:cs="Courier New"/>
          <w:i/>
        </w:rPr>
        <w:t>d</w:t>
      </w:r>
      <w:proofErr w:type="gramEnd"/>
      <w:r>
        <w:rPr>
          <w:rFonts w:ascii="Calibri" w:hAnsi="Calibri" w:cs="Calibri"/>
        </w:rPr>
        <w:t> </w:t>
      </w:r>
      <w:r>
        <w:rPr>
          <w:rFonts w:cs="Courier New"/>
        </w:rPr>
        <w:t>:</w:t>
      </w:r>
      <w:r w:rsidRPr="002F537B">
        <w:rPr>
          <w:rFonts w:cs="Courier New"/>
        </w:rPr>
        <w:t xml:space="preserve"> distance entre les centres de masse des corps A et B</w:t>
      </w:r>
    </w:p>
    <w:p w14:paraId="6BA7DC4F" w14:textId="77777777" w:rsidR="00817704" w:rsidRDefault="00817704" w:rsidP="00817704">
      <w:pPr>
        <w:rPr>
          <w:rFonts w:cs="Courier New"/>
          <w:szCs w:val="20"/>
        </w:rPr>
      </w:pPr>
      <w:r>
        <w:rPr>
          <w:rFonts w:cs="Courier New"/>
          <w:noProof/>
          <w:szCs w:val="20"/>
          <w:lang w:eastAsia="zh-CN"/>
        </w:rPr>
        <mc:AlternateContent>
          <mc:Choice Requires="wpg">
            <w:drawing>
              <wp:inline distT="0" distB="0" distL="0" distR="0" wp14:anchorId="6989183D" wp14:editId="4B73CCED">
                <wp:extent cx="2952750" cy="713740"/>
                <wp:effectExtent l="9525" t="2540" r="0" b="0"/>
                <wp:docPr id="549" name="Groupe 2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2750" cy="713740"/>
                          <a:chOff x="0" y="0"/>
                          <a:chExt cx="29527" cy="7139"/>
                        </a:xfrm>
                      </wpg:grpSpPr>
                      <wpg:grpSp>
                        <wpg:cNvPr id="550" name="Groupe 234"/>
                        <wpg:cNvGrpSpPr>
                          <a:grpSpLocks/>
                        </wpg:cNvGrpSpPr>
                        <wpg:grpSpPr bwMode="auto">
                          <a:xfrm>
                            <a:off x="0" y="0"/>
                            <a:ext cx="29527" cy="5124"/>
                            <a:chOff x="0" y="0"/>
                            <a:chExt cx="29527" cy="5124"/>
                          </a:xfrm>
                        </wpg:grpSpPr>
                        <wps:wsp>
                          <wps:cNvPr id="551" name="Connecteur droit 230"/>
                          <wps:cNvCnPr>
                            <a:cxnSpLocks noChangeShapeType="1"/>
                          </wps:cNvCnPr>
                          <wps:spPr bwMode="auto">
                            <a:xfrm>
                              <a:off x="0" y="3524"/>
                              <a:ext cx="28440" cy="0"/>
                            </a:xfrm>
                            <a:prstGeom prst="line">
                              <a:avLst/>
                            </a:prstGeom>
                            <a:noFill/>
                            <a:ln w="6350">
                              <a:solidFill>
                                <a:schemeClr val="tx1">
                                  <a:lumMod val="100000"/>
                                  <a:lumOff val="0"/>
                                </a:schemeClr>
                              </a:solidFill>
                              <a:prstDash val="dash"/>
                              <a:miter lim="800000"/>
                              <a:headEnd/>
                              <a:tailEnd/>
                            </a:ln>
                            <a:extLst>
                              <a:ext uri="{909E8E84-426E-40DD-AFC4-6F175D3DCCD1}">
                                <a14:hiddenFill xmlns:a14="http://schemas.microsoft.com/office/drawing/2010/main">
                                  <a:noFill/>
                                </a14:hiddenFill>
                              </a:ext>
                            </a:extLst>
                          </wps:spPr>
                          <wps:bodyPr/>
                        </wps:wsp>
                        <wpg:grpSp>
                          <wpg:cNvPr id="552" name="Groupe 233"/>
                          <wpg:cNvGrpSpPr>
                            <a:grpSpLocks/>
                          </wpg:cNvGrpSpPr>
                          <wpg:grpSpPr bwMode="auto">
                            <a:xfrm>
                              <a:off x="2286" y="0"/>
                              <a:ext cx="27241" cy="5124"/>
                              <a:chOff x="0" y="0"/>
                              <a:chExt cx="27241" cy="5124"/>
                            </a:xfrm>
                          </wpg:grpSpPr>
                          <wps:wsp>
                            <wps:cNvPr id="553" name="Ellipse 228"/>
                            <wps:cNvSpPr>
                              <a:spLocks noChangeArrowheads="1"/>
                            </wps:cNvSpPr>
                            <wps:spPr bwMode="auto">
                              <a:xfrm>
                                <a:off x="0" y="1524"/>
                                <a:ext cx="3594" cy="3594"/>
                              </a:xfrm>
                              <a:prstGeom prst="ellipse">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3677E59A" w14:textId="77777777" w:rsidR="00817704" w:rsidRPr="000928A1" w:rsidRDefault="00817704" w:rsidP="00817704">
                                  <w:pPr>
                                    <w:widowControl w:val="0"/>
                                    <w:spacing w:before="0" w:beforeAutospacing="0" w:after="0" w:afterAutospacing="0"/>
                                    <w:jc w:val="center"/>
                                    <w:rPr>
                                      <w:b/>
                                      <w:color w:val="000000" w:themeColor="text1"/>
                                      <w:position w:val="6"/>
                                      <w:sz w:val="24"/>
                                      <w:vertAlign w:val="superscript"/>
                                    </w:rPr>
                                  </w:pPr>
                                  <w:r w:rsidRPr="000928A1">
                                    <w:rPr>
                                      <w:b/>
                                      <w:color w:val="000000" w:themeColor="text1"/>
                                      <w:position w:val="6"/>
                                      <w:sz w:val="24"/>
                                      <w:vertAlign w:val="superscript"/>
                                    </w:rPr>
                                    <w:t>+</w:t>
                                  </w:r>
                                </w:p>
                              </w:txbxContent>
                            </wps:txbx>
                            <wps:bodyPr rot="0" vert="horz" wrap="square" lIns="91440" tIns="45720" rIns="91440" bIns="45720" anchor="ctr" anchorCtr="0" upright="1">
                              <a:noAutofit/>
                            </wps:bodyPr>
                          </wps:wsp>
                          <wps:wsp>
                            <wps:cNvPr id="554" name="Ellipse 229"/>
                            <wps:cNvSpPr>
                              <a:spLocks noChangeArrowheads="1"/>
                            </wps:cNvSpPr>
                            <wps:spPr bwMode="auto">
                              <a:xfrm>
                                <a:off x="20764" y="1524"/>
                                <a:ext cx="3600" cy="3600"/>
                              </a:xfrm>
                              <a:prstGeom prst="ellipse">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6F017D8B" w14:textId="77777777" w:rsidR="00817704" w:rsidRPr="000928A1" w:rsidRDefault="00817704" w:rsidP="00817704">
                                  <w:pPr>
                                    <w:widowControl w:val="0"/>
                                    <w:spacing w:before="0" w:beforeAutospacing="0" w:after="0" w:afterAutospacing="0"/>
                                    <w:jc w:val="center"/>
                                    <w:rPr>
                                      <w:b/>
                                      <w:color w:val="000000" w:themeColor="text1"/>
                                      <w:position w:val="6"/>
                                      <w:sz w:val="24"/>
                                      <w:vertAlign w:val="superscript"/>
                                    </w:rPr>
                                  </w:pPr>
                                  <w:r w:rsidRPr="000928A1">
                                    <w:rPr>
                                      <w:b/>
                                      <w:color w:val="000000" w:themeColor="text1"/>
                                      <w:position w:val="6"/>
                                      <w:sz w:val="24"/>
                                      <w:vertAlign w:val="superscript"/>
                                    </w:rPr>
                                    <w:t>+</w:t>
                                  </w:r>
                                </w:p>
                                <w:p w14:paraId="273A317D" w14:textId="77777777" w:rsidR="00817704" w:rsidRDefault="00817704" w:rsidP="00817704">
                                  <w:pPr>
                                    <w:jc w:val="center"/>
                                  </w:pPr>
                                </w:p>
                              </w:txbxContent>
                            </wps:txbx>
                            <wps:bodyPr rot="0" vert="horz" wrap="square" lIns="91440" tIns="45720" rIns="91440" bIns="45720" anchor="ctr" anchorCtr="0" upright="1">
                              <a:noAutofit/>
                            </wps:bodyPr>
                          </wps:wsp>
                          <wps:wsp>
                            <wps:cNvPr id="555" name="Zone de texte 2"/>
                            <wps:cNvSpPr txBox="1">
                              <a:spLocks noChangeArrowheads="1"/>
                            </wps:cNvSpPr>
                            <wps:spPr bwMode="auto">
                              <a:xfrm>
                                <a:off x="2857" y="0"/>
                                <a:ext cx="3715" cy="35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D3B93C" w14:textId="77777777" w:rsidR="00817704" w:rsidRPr="000452A5" w:rsidRDefault="00817704" w:rsidP="00817704">
                                  <w:r w:rsidRPr="000452A5">
                                    <w:t>A</w:t>
                                  </w:r>
                                </w:p>
                              </w:txbxContent>
                            </wps:txbx>
                            <wps:bodyPr rot="0" vert="horz" wrap="square" lIns="91440" tIns="45720" rIns="91440" bIns="45720" anchor="t" anchorCtr="0" upright="1">
                              <a:noAutofit/>
                            </wps:bodyPr>
                          </wps:wsp>
                          <wps:wsp>
                            <wps:cNvPr id="556" name="Zone de texte 2"/>
                            <wps:cNvSpPr txBox="1">
                              <a:spLocks noChangeArrowheads="1"/>
                            </wps:cNvSpPr>
                            <wps:spPr bwMode="auto">
                              <a:xfrm>
                                <a:off x="23526" y="0"/>
                                <a:ext cx="3715" cy="35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305181" w14:textId="77777777" w:rsidR="00817704" w:rsidRPr="000452A5" w:rsidRDefault="00817704" w:rsidP="00817704">
                                  <w:r>
                                    <w:t>B</w:t>
                                  </w:r>
                                </w:p>
                              </w:txbxContent>
                            </wps:txbx>
                            <wps:bodyPr rot="0" vert="horz" wrap="square" lIns="91440" tIns="45720" rIns="91440" bIns="45720" anchor="t" anchorCtr="0" upright="1">
                              <a:noAutofit/>
                            </wps:bodyPr>
                          </wps:wsp>
                        </wpg:grpSp>
                      </wpg:grpSp>
                      <wps:wsp>
                        <wps:cNvPr id="557" name="Connecteur droit 236"/>
                        <wps:cNvCnPr>
                          <a:cxnSpLocks noChangeShapeType="1"/>
                        </wps:cNvCnPr>
                        <wps:spPr bwMode="auto">
                          <a:xfrm flipH="1">
                            <a:off x="16954" y="3619"/>
                            <a:ext cx="7918" cy="0"/>
                          </a:xfrm>
                          <a:prstGeom prst="line">
                            <a:avLst/>
                          </a:prstGeom>
                          <a:noFill/>
                          <a:ln w="19050">
                            <a:solidFill>
                              <a:schemeClr val="accent1">
                                <a:lumMod val="100000"/>
                                <a:lumOff val="0"/>
                              </a:schemeClr>
                            </a:solidFill>
                            <a:miter lim="800000"/>
                            <a:headEnd/>
                            <a:tailEnd type="arrow" w="med" len="med"/>
                          </a:ln>
                          <a:extLst>
                            <a:ext uri="{909E8E84-426E-40DD-AFC4-6F175D3DCCD1}">
                              <a14:hiddenFill xmlns:a14="http://schemas.microsoft.com/office/drawing/2010/main">
                                <a:noFill/>
                              </a14:hiddenFill>
                            </a:ext>
                          </a:extLst>
                        </wps:spPr>
                        <wps:bodyPr/>
                      </wps:wsp>
                      <wps:wsp>
                        <wps:cNvPr id="558" name="Zone de texte 237"/>
                        <wps:cNvSpPr txBox="1">
                          <a:spLocks noChangeArrowheads="1"/>
                        </wps:cNvSpPr>
                        <wps:spPr bwMode="auto">
                          <a:xfrm>
                            <a:off x="18192" y="762"/>
                            <a:ext cx="5239" cy="34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B4C2FD9" w14:textId="77777777" w:rsidR="00817704" w:rsidRPr="000452A5" w:rsidRDefault="00817704" w:rsidP="00817704">
                              <w:pPr>
                                <w:rPr>
                                  <w:color w:val="501549" w:themeColor="accent5" w:themeShade="80"/>
                                </w:rPr>
                              </w:pPr>
                              <m:oMathPara>
                                <m:oMath>
                                  <m:acc>
                                    <m:accPr>
                                      <m:chr m:val="⃗"/>
                                      <m:ctrlPr>
                                        <w:rPr>
                                          <w:rFonts w:ascii="Cambria Math" w:hAnsi="Cambria Math" w:cs="Courier New"/>
                                          <w:i/>
                                          <w:iCs w:val="0"/>
                                          <w:color w:val="501549" w:themeColor="accent5" w:themeShade="80"/>
                                          <w:szCs w:val="20"/>
                                        </w:rPr>
                                      </m:ctrlPr>
                                    </m:accPr>
                                    <m:e>
                                      <m:sSub>
                                        <m:sSubPr>
                                          <m:ctrlPr>
                                            <w:rPr>
                                              <w:rFonts w:ascii="Cambria Math" w:hAnsi="Cambria Math" w:cs="Courier New"/>
                                              <w:i/>
                                              <w:iCs w:val="0"/>
                                              <w:color w:val="501549" w:themeColor="accent5" w:themeShade="80"/>
                                              <w:szCs w:val="20"/>
                                            </w:rPr>
                                          </m:ctrlPr>
                                        </m:sSubPr>
                                        <m:e>
                                          <m:r>
                                            <w:rPr>
                                              <w:rFonts w:ascii="Cambria Math" w:hAnsi="Cambria Math" w:cs="Courier New"/>
                                              <w:color w:val="501549" w:themeColor="accent5" w:themeShade="80"/>
                                              <w:szCs w:val="20"/>
                                            </w:rPr>
                                            <m:t>F</m:t>
                                          </m:r>
                                        </m:e>
                                        <m:sub>
                                          <m:r>
                                            <w:rPr>
                                              <w:rFonts w:ascii="Cambria Math" w:hAnsi="Cambria Math" w:cs="Courier New"/>
                                              <w:color w:val="501549" w:themeColor="accent5" w:themeShade="80"/>
                                              <w:szCs w:val="20"/>
                                            </w:rPr>
                                            <m:t>A/B</m:t>
                                          </m:r>
                                        </m:sub>
                                      </m:sSub>
                                    </m:e>
                                  </m:acc>
                                </m:oMath>
                              </m:oMathPara>
                            </w:p>
                          </w:txbxContent>
                        </wps:txbx>
                        <wps:bodyPr rot="0" vert="horz" wrap="square" lIns="91440" tIns="45720" rIns="91440" bIns="45720" anchor="t" anchorCtr="0" upright="1">
                          <a:noAutofit/>
                        </wps:bodyPr>
                      </wps:wsp>
                      <wps:wsp>
                        <wps:cNvPr id="559" name="Connecteur droit avec flèche 240"/>
                        <wps:cNvCnPr>
                          <a:cxnSpLocks noChangeShapeType="1"/>
                        </wps:cNvCnPr>
                        <wps:spPr bwMode="auto">
                          <a:xfrm>
                            <a:off x="4000" y="6477"/>
                            <a:ext cx="21240" cy="0"/>
                          </a:xfrm>
                          <a:prstGeom prst="straightConnector1">
                            <a:avLst/>
                          </a:prstGeom>
                          <a:noFill/>
                          <a:ln w="6350">
                            <a:solidFill>
                              <a:schemeClr val="accent1">
                                <a:lumMod val="100000"/>
                                <a:lumOff val="0"/>
                              </a:schemeClr>
                            </a:solidFill>
                            <a:prstDash val="sysDash"/>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560" name="Zone de texte 2"/>
                        <wps:cNvSpPr txBox="1">
                          <a:spLocks noChangeArrowheads="1"/>
                        </wps:cNvSpPr>
                        <wps:spPr bwMode="auto">
                          <a:xfrm>
                            <a:off x="13239" y="3619"/>
                            <a:ext cx="3715" cy="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3CA622" w14:textId="77777777" w:rsidR="00817704" w:rsidRPr="000452A5" w:rsidRDefault="00817704" w:rsidP="00817704">
                              <w:pPr>
                                <w:rPr>
                                  <w:i/>
                                </w:rPr>
                              </w:pPr>
                              <w:r w:rsidRPr="000452A5">
                                <w:rPr>
                                  <w:i/>
                                </w:rPr>
                                <w:t>d</w:t>
                              </w:r>
                            </w:p>
                          </w:txbxContent>
                        </wps:txbx>
                        <wps:bodyPr rot="0" vert="horz" wrap="square" lIns="91440" tIns="45720" rIns="91440" bIns="45720" anchor="t" anchorCtr="0" upright="1">
                          <a:noAutofit/>
                        </wps:bodyPr>
                      </wps:wsp>
                    </wpg:wgp>
                  </a:graphicData>
                </a:graphic>
              </wp:inline>
            </w:drawing>
          </mc:Choice>
          <mc:Fallback>
            <w:pict>
              <v:group w14:anchorId="6989183D" id="Groupe 243" o:spid="_x0000_s1038" style="width:232.5pt;height:56.2pt;mso-position-horizontal-relative:char;mso-position-vertical-relative:line" coordsize="29527,71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">
                <v:group id="Groupe 234" o:spid="_x0000_s1039" style="position:absolute;width:29527;height:5124" coordsize="29527,5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">
                  <v:line id="Connecteur droit 230" o:spid="_x0000_s1040" style="position:absolute;visibility:visible;mso-wrap-style:square" from="0,3524" to="28440,3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" strokecolor="black [3213]" strokeweight=".5pt">
                    <v:stroke dashstyle="dash" joinstyle="miter"/>
                  </v:line>
                  <v:group id="Groupe 233" o:spid="_x0000_s1041" style="position:absolute;left:2286;width:27241;height:5124" coordsize="27241,5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">
                    <v:oval id="Ellipse 228" o:spid="_x0000_s1042" style="position:absolute;top:1524;width:3594;height:35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" filled="f" strokecolor="black [3213]" strokeweight="1pt">
                      <v:stroke joinstyle="miter"/>
                      <v:textbox>
                        <w:txbxContent>
                          <w:p w14:paraId="3677E59A" w14:textId="77777777" w:rsidR="00817704" w:rsidRPr="000928A1" w:rsidRDefault="00817704" w:rsidP="00817704">
                            <w:pPr>
                              <w:widowControl w:val="0"/>
                              <w:spacing w:before="0" w:beforeAutospacing="0" w:after="0" w:afterAutospacing="0"/>
                              <w:jc w:val="center"/>
                              <w:rPr>
                                <w:b/>
                                <w:color w:val="000000" w:themeColor="text1"/>
                                <w:position w:val="6"/>
                                <w:sz w:val="24"/>
                                <w:vertAlign w:val="superscript"/>
                              </w:rPr>
                            </w:pPr>
                            <w:r w:rsidRPr="000928A1">
                              <w:rPr>
                                <w:b/>
                                <w:color w:val="000000" w:themeColor="text1"/>
                                <w:position w:val="6"/>
                                <w:sz w:val="24"/>
                                <w:vertAlign w:val="superscript"/>
                              </w:rPr>
                              <w:t>+</w:t>
                            </w:r>
                          </w:p>
                        </w:txbxContent>
                      </v:textbox>
                    </v:oval>
                    <v:oval id="Ellipse 229" o:spid="_x0000_s1043" style="position:absolute;left:20764;top:152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" filled="f" strokecolor="black [3213]" strokeweight="1pt">
                      <v:stroke joinstyle="miter"/>
                      <v:textbox>
                        <w:txbxContent>
                          <w:p w14:paraId="6F017D8B" w14:textId="77777777" w:rsidR="00817704" w:rsidRPr="000928A1" w:rsidRDefault="00817704" w:rsidP="00817704">
                            <w:pPr>
                              <w:widowControl w:val="0"/>
                              <w:spacing w:before="0" w:beforeAutospacing="0" w:after="0" w:afterAutospacing="0"/>
                              <w:jc w:val="center"/>
                              <w:rPr>
                                <w:b/>
                                <w:color w:val="000000" w:themeColor="text1"/>
                                <w:position w:val="6"/>
                                <w:sz w:val="24"/>
                                <w:vertAlign w:val="superscript"/>
                              </w:rPr>
                            </w:pPr>
                            <w:r w:rsidRPr="000928A1">
                              <w:rPr>
                                <w:b/>
                                <w:color w:val="000000" w:themeColor="text1"/>
                                <w:position w:val="6"/>
                                <w:sz w:val="24"/>
                                <w:vertAlign w:val="superscript"/>
                              </w:rPr>
                              <w:t>+</w:t>
                            </w:r>
                          </w:p>
                          <w:p w14:paraId="273A317D" w14:textId="77777777" w:rsidR="00817704" w:rsidRDefault="00817704" w:rsidP="00817704">
                            <w:pPr>
                              <w:jc w:val="center"/>
                            </w:pPr>
                          </w:p>
                        </w:txbxContent>
                      </v:textbox>
                    </v:oval>
                    <v:shape id="Zone de texte 2" o:spid="_x0000_s1044" type="#_x0000_t202" style="position:absolute;left:2857;width:3715;height:3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" filled="f" stroked="f">
                      <v:textbox>
                        <w:txbxContent>
                          <w:p w14:paraId="72D3B93C" w14:textId="77777777" w:rsidR="00817704" w:rsidRPr="000452A5" w:rsidRDefault="00817704" w:rsidP="00817704">
                            <w:r w:rsidRPr="000452A5">
                              <w:t>A</w:t>
                            </w:r>
                          </w:p>
                        </w:txbxContent>
                      </v:textbox>
                    </v:shape>
                    <v:shape id="Zone de texte 2" o:spid="_x0000_s1045" type="#_x0000_t202" style="position:absolute;left:23526;width:3715;height:3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" filled="f" stroked="f">
                      <v:textbox>
                        <w:txbxContent>
                          <w:p w14:paraId="35305181" w14:textId="77777777" w:rsidR="00817704" w:rsidRPr="000452A5" w:rsidRDefault="00817704" w:rsidP="00817704">
                            <w:r>
                              <w:t>B</w:t>
                            </w:r>
                          </w:p>
                        </w:txbxContent>
                      </v:textbox>
                    </v:shape>
                  </v:group>
                </v:group>
                <v:line id="Connecteur droit 236" o:spid="_x0000_s1046" style="position:absolute;flip:x;visibility:visible;mso-wrap-style:square" from="16954,3619" to="24872,3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" strokecolor="#156082 [3204]" strokeweight="1.5pt">
                  <v:stroke endarrow="open" joinstyle="miter"/>
                </v:line>
                <v:shape id="Zone de texte 237" o:spid="_x0000_s1047" type="#_x0000_t202" style="position:absolute;left:18192;top:762;width:5239;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" filled="f" stroked="f" strokeweight=".5pt">
                  <v:textbox>
                    <w:txbxContent>
                      <w:p w14:paraId="1B4C2FD9" w14:textId="77777777" w:rsidR="00817704" w:rsidRPr="000452A5" w:rsidRDefault="00817704" w:rsidP="00817704">
                        <w:pPr>
                          <w:rPr>
                            <w:color w:val="501549" w:themeColor="accent5" w:themeShade="80"/>
                          </w:rPr>
                        </w:pPr>
                        <m:oMathPara>
                          <m:oMath>
                            <m:acc>
                              <m:accPr>
                                <m:chr m:val="⃗"/>
                                <m:ctrlPr>
                                  <w:rPr>
                                    <w:rFonts w:ascii="Cambria Math" w:hAnsi="Cambria Math" w:cs="Courier New"/>
                                    <w:i/>
                                    <w:iCs w:val="0"/>
                                    <w:color w:val="501549" w:themeColor="accent5" w:themeShade="80"/>
                                    <w:szCs w:val="20"/>
                                  </w:rPr>
                                </m:ctrlPr>
                              </m:accPr>
                              <m:e>
                                <m:sSub>
                                  <m:sSubPr>
                                    <m:ctrlPr>
                                      <w:rPr>
                                        <w:rFonts w:ascii="Cambria Math" w:hAnsi="Cambria Math" w:cs="Courier New"/>
                                        <w:i/>
                                        <w:iCs w:val="0"/>
                                        <w:color w:val="501549" w:themeColor="accent5" w:themeShade="80"/>
                                        <w:szCs w:val="20"/>
                                      </w:rPr>
                                    </m:ctrlPr>
                                  </m:sSubPr>
                                  <m:e>
                                    <m:r>
                                      <w:rPr>
                                        <w:rFonts w:ascii="Cambria Math" w:hAnsi="Cambria Math" w:cs="Courier New"/>
                                        <w:color w:val="501549" w:themeColor="accent5" w:themeShade="80"/>
                                        <w:szCs w:val="20"/>
                                      </w:rPr>
                                      <m:t>F</m:t>
                                    </m:r>
                                  </m:e>
                                  <m:sub>
                                    <m:r>
                                      <w:rPr>
                                        <w:rFonts w:ascii="Cambria Math" w:hAnsi="Cambria Math" w:cs="Courier New"/>
                                        <w:color w:val="501549" w:themeColor="accent5" w:themeShade="80"/>
                                        <w:szCs w:val="20"/>
                                      </w:rPr>
                                      <m:t>A/B</m:t>
                                    </m:r>
                                  </m:sub>
                                </m:sSub>
                              </m:e>
                            </m:acc>
                          </m:oMath>
                        </m:oMathPara>
                      </w:p>
                    </w:txbxContent>
                  </v:textbox>
                </v:shape>
                <v:shapetype id="_x0000_t32" coordsize="21600,21600" o:spt="32" o:oned="t" path="m,l21600,21600e" filled="f">
                  <v:path arrowok="t" fillok="f" o:connecttype="none"/>
                  <o:lock v:ext="edit" shapetype="t"/>
                </v:shapetype>
                <v:shape id="Connecteur droit avec flèche 240" o:spid="_x0000_s1048" type="#_x0000_t32" style="position:absolute;left:4000;top:6477;width:212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" strokecolor="#156082 [3204]" strokeweight=".5pt">
                  <v:stroke dashstyle="3 1" startarrow="block" endarrow="block" joinstyle="miter"/>
                </v:shape>
                <v:shape id="Zone de texte 2" o:spid="_x0000_s1049" type="#_x0000_t202" style="position:absolute;left:13239;top:3619;width:3715;height:3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" filled="f" stroked="f">
                  <v:textbox>
                    <w:txbxContent>
                      <w:p w14:paraId="723CA622" w14:textId="77777777" w:rsidR="00817704" w:rsidRPr="000452A5" w:rsidRDefault="00817704" w:rsidP="00817704">
                        <w:pPr>
                          <w:rPr>
                            <w:i/>
                          </w:rPr>
                        </w:pPr>
                        <w:r w:rsidRPr="000452A5">
                          <w:rPr>
                            <w:i/>
                          </w:rPr>
                          <w:t>d</w:t>
                        </w:r>
                      </w:p>
                    </w:txbxContent>
                  </v:textbox>
                </v:shape>
                <w10:anchorlock/>
              </v:group>
            </w:pict>
          </mc:Fallback>
        </mc:AlternateContent>
      </w:r>
    </w:p>
    <w:p w14:paraId="21BBAD19" w14:textId="77777777" w:rsidR="00817704" w:rsidRPr="00C51459" w:rsidRDefault="00817704" w:rsidP="00817704">
      <w:pPr>
        <w:rPr>
          <w:rStyle w:val="Titre2Car"/>
        </w:rPr>
      </w:pPr>
      <w:bookmarkStart w:id="1" w:name="_Hlk153634376"/>
      <w:r>
        <w:rPr>
          <w:rFonts w:cstheme="minorHAnsi"/>
          <w:noProof/>
          <w:lang w:eastAsia="zh-CN"/>
        </w:rPr>
        <mc:AlternateContent>
          <mc:Choice Requires="wpg">
            <w:drawing>
              <wp:inline distT="0" distB="0" distL="0" distR="0" wp14:anchorId="34898819" wp14:editId="1B37056B">
                <wp:extent cx="180000" cy="180000"/>
                <wp:effectExtent l="0" t="0" r="0" b="0"/>
                <wp:docPr id="743" name="Groupe 743"/>
                <wp:cNvGraphicFramePr/>
                <a:graphic xmlns:a="http://schemas.openxmlformats.org/drawingml/2006/main">
                  <a:graphicData uri="http://schemas.microsoft.com/office/word/2010/wordprocessingGroup">
                    <wpg:wgp>
                      <wpg:cNvGrpSpPr/>
                      <wpg:grpSpPr>
                        <a:xfrm>
                          <a:off x="0" y="0"/>
                          <a:ext cx="180000" cy="180000"/>
                          <a:chOff x="0" y="0"/>
                          <a:chExt cx="450850" cy="450850"/>
                        </a:xfrm>
                        <a:solidFill>
                          <a:srgbClr val="FF00FF"/>
                        </a:solidFill>
                      </wpg:grpSpPr>
                      <wpg:grpSp>
                        <wpg:cNvPr id="744" name="Groupe 744"/>
                        <wpg:cNvGrpSpPr/>
                        <wpg:grpSpPr>
                          <a:xfrm>
                            <a:off x="19050" y="0"/>
                            <a:ext cx="431800" cy="450850"/>
                            <a:chOff x="0" y="0"/>
                            <a:chExt cx="431800" cy="450850"/>
                          </a:xfrm>
                          <a:grpFill/>
                        </wpg:grpSpPr>
                        <wps:wsp>
                          <wps:cNvPr id="745" name="Arc partiel 745"/>
                          <wps:cNvSpPr/>
                          <wps:spPr>
                            <a:xfrm flipH="1">
                              <a:off x="0" y="0"/>
                              <a:ext cx="431800" cy="431800"/>
                            </a:xfrm>
                            <a:prstGeom prst="pie">
                              <a:avLst>
                                <a:gd name="adj1" fmla="val 10799998"/>
                                <a:gd name="adj2" fmla="val 1620000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6" name="Arc partiel 746"/>
                          <wps:cNvSpPr/>
                          <wps:spPr>
                            <a:xfrm flipH="1" flipV="1">
                              <a:off x="0" y="19050"/>
                              <a:ext cx="431800" cy="431800"/>
                            </a:xfrm>
                            <a:prstGeom prst="pie">
                              <a:avLst>
                                <a:gd name="adj1" fmla="val 10799998"/>
                                <a:gd name="adj2" fmla="val 1620000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747" name="Groupe 747"/>
                        <wpg:cNvGrpSpPr/>
                        <wpg:grpSpPr>
                          <a:xfrm>
                            <a:off x="0" y="0"/>
                            <a:ext cx="431800" cy="450850"/>
                            <a:chOff x="0" y="0"/>
                            <a:chExt cx="431800" cy="450850"/>
                          </a:xfrm>
                          <a:grpFill/>
                        </wpg:grpSpPr>
                        <wps:wsp>
                          <wps:cNvPr id="748" name="Arc partiel 748"/>
                          <wps:cNvSpPr/>
                          <wps:spPr>
                            <a:xfrm>
                              <a:off x="0" y="0"/>
                              <a:ext cx="431800" cy="431800"/>
                            </a:xfrm>
                            <a:prstGeom prst="pie">
                              <a:avLst>
                                <a:gd name="adj1" fmla="val 10799998"/>
                                <a:gd name="adj2" fmla="val 1620000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9" name="Arc partiel 749"/>
                          <wps:cNvSpPr/>
                          <wps:spPr>
                            <a:xfrm flipV="1">
                              <a:off x="0" y="19050"/>
                              <a:ext cx="431800" cy="431800"/>
                            </a:xfrm>
                            <a:prstGeom prst="pie">
                              <a:avLst>
                                <a:gd name="adj1" fmla="val 10799998"/>
                                <a:gd name="adj2" fmla="val 1620000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inline>
            </w:drawing>
          </mc:Choice>
          <mc:Fallback>
            <w:pict>
              <v:group w14:anchorId="3B59BB08" id="Groupe 743" o:spid="_x0000_s1026" style="width:14.15pt;height:14.15pt;mso-position-horizontal-relative:char;mso-position-vertical-relative:line" coordsize="450850,450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">
                <v:group id="Groupe 744" o:spid="_x0000_s1027" style="position:absolute;left:19050;width:431800;height:450850" coordsize="431800,450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">
                  <v:shape id="Arc partiel 745" o:spid="_x0000_s1028" style="position:absolute;width:431800;height:431800;flip:x;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" path="m,215900c,158640,22746,103725,63236,63236,103725,22747,158640,,215900,r,215900l,215900xe" filled="f" stroked="f" strokeweight="1pt">
                    <v:stroke joinstyle="miter"/>
                    <v:path arrowok="t" o:connecttype="custom" o:connectlocs="0,215900;63236,63236;215900,0;215900,215900;0,215900" o:connectangles="0,0,0,0,0"/>
                  </v:shape>
                  <v:shape id="Arc partiel 746" o:spid="_x0000_s1029" style="position:absolute;top:19050;width:431800;height:431800;flip:x y;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" path="m,215900c,158640,22746,103725,63236,63236,103725,22747,158640,,215900,r,215900l,215900xe" filled="f" stroked="f" strokeweight="1pt">
                    <v:stroke joinstyle="miter"/>
                    <v:path arrowok="t" o:connecttype="custom" o:connectlocs="0,215900;63236,63236;215900,0;215900,215900;0,215900" o:connectangles="0,0,0,0,0"/>
                  </v:shape>
                </v:group>
                <v:group id="Groupe 747" o:spid="_x0000_s1030" style="position:absolute;width:431800;height:450850" coordsize="431800,450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">
                  <v:shape id="Arc partiel 748" o:spid="_x0000_s1031" style="position:absolute;width:431800;height:431800;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" path="m,215900c,158640,22746,103725,63236,63236,103725,22747,158640,,215900,r,215900l,215900xe" filled="f" stroked="f" strokeweight="1pt">
                    <v:stroke joinstyle="miter"/>
                    <v:path arrowok="t" o:connecttype="custom" o:connectlocs="0,215900;63236,63236;215900,0;215900,215900;0,215900" o:connectangles="0,0,0,0,0"/>
                  </v:shape>
                  <v:shape id="Arc partiel 749" o:spid="_x0000_s1032" style="position:absolute;top:19050;width:431800;height:431800;flip:y;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" path="m,215900c,158640,22746,103725,63236,63236,103725,22747,158640,,215900,r,215900l,215900xe" filled="f" stroked="f" strokeweight="1pt">
                    <v:stroke joinstyle="miter"/>
                    <v:path arrowok="t" o:connecttype="custom" o:connectlocs="0,215900;63236,63236;215900,0;215900,215900;0,215900" o:connectangles="0,0,0,0,0"/>
                  </v:shape>
                </v:group>
                <w10:anchorlock/>
              </v:group>
            </w:pict>
          </mc:Fallback>
        </mc:AlternateContent>
      </w:r>
      <w:r>
        <w:rPr>
          <w:rStyle w:val="Titre2Car"/>
        </w:rPr>
        <w:t xml:space="preserve"> </w:t>
      </w:r>
      <w:bookmarkEnd w:id="1"/>
      <w:r>
        <w:rPr>
          <w:rStyle w:val="Titre2Car"/>
        </w:rPr>
        <w:t>Support 6</w:t>
      </w:r>
      <w:r w:rsidRPr="00C51459">
        <w:rPr>
          <w:rStyle w:val="Titre2Car"/>
        </w:rPr>
        <w:t>. Planète pertu</w:t>
      </w:r>
      <w:r>
        <w:rPr>
          <w:rStyle w:val="Titre2Car"/>
        </w:rPr>
        <w:t>r</w:t>
      </w:r>
      <w:r w:rsidRPr="00C51459">
        <w:rPr>
          <w:rStyle w:val="Titre2Car"/>
        </w:rPr>
        <w:t>batrice</w:t>
      </w:r>
    </w:p>
    <w:p w14:paraId="37EC6F39" w14:textId="77777777" w:rsidR="00817704" w:rsidRDefault="00817704" w:rsidP="00817704">
      <w:pPr>
        <w:rPr>
          <w:rFonts w:cs="Calibri"/>
        </w:rPr>
      </w:pPr>
      <w:r w:rsidRPr="009A6B7F">
        <w:rPr>
          <w:rFonts w:cs="Calibri"/>
        </w:rPr>
        <w:t xml:space="preserve">Vers 1821, </w:t>
      </w:r>
      <w:r>
        <w:rPr>
          <w:rFonts w:cs="Calibri"/>
        </w:rPr>
        <w:t xml:space="preserve">l’astronome français </w:t>
      </w:r>
      <w:r w:rsidRPr="009A6B7F">
        <w:rPr>
          <w:rFonts w:cs="Calibri"/>
        </w:rPr>
        <w:t>Alexis Bouvard</w:t>
      </w:r>
      <w:r>
        <w:rPr>
          <w:rFonts w:cs="Calibri"/>
        </w:rPr>
        <w:t xml:space="preserve"> </w:t>
      </w:r>
      <w:r w:rsidRPr="009A6B7F">
        <w:rPr>
          <w:rFonts w:cs="Calibri"/>
        </w:rPr>
        <w:t>calcule les tables prédisant les mouvements des planètes Jupiter, Saturne et Uranus. Si les tables pour Jupiter et Saturne ont été établies sans difficulté majeure, des obstacles significatifs ont émergé avec Uranus. Malgré les ajustements tenant compte des perturbations causées par les autres planètes, Bouvard n</w:t>
      </w:r>
      <w:r>
        <w:rPr>
          <w:rFonts w:cs="Calibri"/>
        </w:rPr>
        <w:t>e</w:t>
      </w:r>
      <w:r w:rsidRPr="009A6B7F">
        <w:rPr>
          <w:rFonts w:cs="Calibri"/>
        </w:rPr>
        <w:t xml:space="preserve"> réussi</w:t>
      </w:r>
      <w:r>
        <w:rPr>
          <w:rFonts w:cs="Calibri"/>
        </w:rPr>
        <w:t>t pas</w:t>
      </w:r>
      <w:r w:rsidRPr="009A6B7F">
        <w:rPr>
          <w:rFonts w:cs="Calibri"/>
        </w:rPr>
        <w:t xml:space="preserve"> à </w:t>
      </w:r>
      <w:r>
        <w:rPr>
          <w:rFonts w:cs="Calibri"/>
        </w:rPr>
        <w:t>établir une</w:t>
      </w:r>
      <w:r w:rsidRPr="009A6B7F">
        <w:rPr>
          <w:rFonts w:cs="Calibri"/>
        </w:rPr>
        <w:t xml:space="preserve"> d</w:t>
      </w:r>
      <w:r>
        <w:rPr>
          <w:rFonts w:cs="Calibri"/>
        </w:rPr>
        <w:t>escription du</w:t>
      </w:r>
      <w:r w:rsidRPr="009A6B7F">
        <w:rPr>
          <w:rFonts w:cs="Calibri"/>
        </w:rPr>
        <w:t xml:space="preserve"> mouvement d'Uranus sur toute la période d'observation</w:t>
      </w:r>
      <w:r>
        <w:rPr>
          <w:rFonts w:cs="Calibri"/>
        </w:rPr>
        <w:t xml:space="preserve"> et on ne peut a</w:t>
      </w:r>
      <w:r w:rsidRPr="009A6B7F">
        <w:rPr>
          <w:rFonts w:cs="Calibri"/>
        </w:rPr>
        <w:t xml:space="preserve">ttribuer ces </w:t>
      </w:r>
      <w:r>
        <w:rPr>
          <w:rFonts w:cs="Calibri"/>
        </w:rPr>
        <w:t>anomalies</w:t>
      </w:r>
      <w:r w:rsidRPr="009A6B7F">
        <w:rPr>
          <w:rFonts w:cs="Calibri"/>
        </w:rPr>
        <w:t xml:space="preserve"> à des erreurs d'observation. Alexis Bouvard envisage que les anomalies dans le mouvement d'Uranus puissent être le résultat de l'influence gravitationnelle d'une nouvelle planète perturbatrice</w:t>
      </w:r>
      <w:r>
        <w:rPr>
          <w:rFonts w:cs="Calibri"/>
        </w:rPr>
        <w:t xml:space="preserve"> (</w:t>
      </w:r>
      <w:r w:rsidRPr="009A6B7F">
        <w:rPr>
          <w:rFonts w:cs="Calibri"/>
          <w:b/>
        </w:rPr>
        <w:t>Fig.1</w:t>
      </w:r>
      <w:r>
        <w:rPr>
          <w:rFonts w:cs="Calibri"/>
        </w:rPr>
        <w:t>)</w:t>
      </w:r>
      <w:r w:rsidRPr="009A6B7F">
        <w:rPr>
          <w:rFonts w:cs="Calibri"/>
        </w:rPr>
        <w:t>.</w:t>
      </w:r>
      <w:r>
        <w:rPr>
          <w:rFonts w:cs="Calibri"/>
        </w:rPr>
        <w:t xml:space="preserve"> </w:t>
      </w:r>
    </w:p>
    <w:tbl>
      <w:tblPr>
        <w:tblStyle w:val="Grilledutableau"/>
        <w:tblW w:w="10485" w:type="dxa"/>
        <w:tblLayout w:type="fixed"/>
        <w:tblLook w:val="04A0" w:firstRow="1" w:lastRow="0" w:firstColumn="1" w:lastColumn="0" w:noHBand="0" w:noVBand="1"/>
      </w:tblPr>
      <w:tblGrid>
        <w:gridCol w:w="4536"/>
        <w:gridCol w:w="5949"/>
      </w:tblGrid>
      <w:tr w:rsidR="00817704" w14:paraId="2F2AE2BC" w14:textId="77777777" w:rsidTr="00B774C6">
        <w:tc>
          <w:tcPr>
            <w:tcW w:w="4536" w:type="dxa"/>
            <w:vAlign w:val="center"/>
          </w:tcPr>
          <w:p w14:paraId="0473C111" w14:textId="77777777" w:rsidR="00817704" w:rsidRDefault="00817704" w:rsidP="00B774C6">
            <w:pPr>
              <w:rPr>
                <w:rStyle w:val="mw-mmv-title"/>
                <w:rFonts w:eastAsiaTheme="majorEastAsia"/>
                <w:b/>
                <w:sz w:val="18"/>
              </w:rPr>
            </w:pPr>
            <w:r>
              <w:rPr>
                <w:noProof/>
                <w:lang w:eastAsia="zh-CN"/>
              </w:rPr>
              <w:drawing>
                <wp:inline distT="0" distB="0" distL="0" distR="0" wp14:anchorId="28D7A7A6" wp14:editId="6B072E91">
                  <wp:extent cx="2790825" cy="2168667"/>
                  <wp:effectExtent l="0" t="0" r="0" b="3175"/>
                  <wp:docPr id="31" name="Image 31"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defin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16714" cy="2188784"/>
                          </a:xfrm>
                          <a:prstGeom prst="rect">
                            <a:avLst/>
                          </a:prstGeom>
                          <a:noFill/>
                          <a:ln>
                            <a:noFill/>
                          </a:ln>
                        </pic:spPr>
                      </pic:pic>
                    </a:graphicData>
                  </a:graphic>
                </wp:inline>
              </w:drawing>
            </w:r>
            <w:r w:rsidRPr="00DC7F6A">
              <w:rPr>
                <w:rStyle w:val="mw-mmv-title"/>
                <w:rFonts w:eastAsiaTheme="majorEastAsia"/>
                <w:b/>
                <w:sz w:val="18"/>
              </w:rPr>
              <w:t xml:space="preserve"> </w:t>
            </w:r>
          </w:p>
          <w:p w14:paraId="67C2571B" w14:textId="77777777" w:rsidR="00817704" w:rsidRPr="00E53FD9" w:rsidRDefault="00817704" w:rsidP="00B774C6">
            <w:pPr>
              <w:rPr>
                <w:b/>
              </w:rPr>
            </w:pPr>
            <w:r w:rsidRPr="00E53FD9">
              <w:rPr>
                <w:rStyle w:val="mw-mmv-title"/>
                <w:rFonts w:eastAsiaTheme="majorEastAsia"/>
                <w:b/>
              </w:rPr>
              <w:t>Fig.1</w:t>
            </w:r>
            <w:r>
              <w:rPr>
                <w:rStyle w:val="mw-mmv-title"/>
                <w:rFonts w:ascii="Calibri" w:eastAsiaTheme="majorEastAsia" w:hAnsi="Calibri" w:cs="Calibri"/>
                <w:b/>
              </w:rPr>
              <w:t> </w:t>
            </w:r>
            <w:r>
              <w:rPr>
                <w:rStyle w:val="mw-mmv-title"/>
                <w:rFonts w:eastAsiaTheme="majorEastAsia"/>
                <w:b/>
              </w:rPr>
              <w:t>:</w:t>
            </w:r>
            <w:r w:rsidRPr="00E53FD9">
              <w:rPr>
                <w:rStyle w:val="mw-mmv-title"/>
                <w:rFonts w:eastAsiaTheme="majorEastAsia"/>
                <w:b/>
              </w:rPr>
              <w:t xml:space="preserve"> Perturbation gravitationnelle (Schéma réalisé par </w:t>
            </w:r>
            <w:proofErr w:type="spellStart"/>
            <w:r w:rsidRPr="00E53FD9">
              <w:rPr>
                <w:rStyle w:val="mw-mmv-title"/>
                <w:rFonts w:eastAsiaTheme="majorEastAsia"/>
                <w:b/>
              </w:rPr>
              <w:t>RJHall</w:t>
            </w:r>
            <w:proofErr w:type="spellEnd"/>
            <w:r w:rsidRPr="00E53FD9">
              <w:rPr>
                <w:rStyle w:val="mw-mmv-title"/>
                <w:rFonts w:eastAsiaTheme="majorEastAsia"/>
                <w:b/>
              </w:rPr>
              <w:t xml:space="preserve">). </w:t>
            </w:r>
          </w:p>
        </w:tc>
        <w:tc>
          <w:tcPr>
            <w:tcW w:w="5949" w:type="dxa"/>
            <w:vAlign w:val="center"/>
          </w:tcPr>
          <w:p w14:paraId="25948DE9" w14:textId="77777777" w:rsidR="00817704" w:rsidRPr="002F537B" w:rsidRDefault="00817704" w:rsidP="00B774C6">
            <w:pPr>
              <w:rPr>
                <w:rStyle w:val="mw-mmv-title"/>
                <w:rFonts w:eastAsiaTheme="majorEastAsia"/>
              </w:rPr>
            </w:pPr>
            <w:r w:rsidRPr="002F537B">
              <w:rPr>
                <w:rStyle w:val="mw-mmv-title"/>
                <w:rFonts w:eastAsiaTheme="majorEastAsia"/>
              </w:rPr>
              <w:t>En position (a), Neptune située sur l’orbite extérieure se trouve « en avant » par rapport à Uranus, située sur l’orbite intérieure. Neptune tire en avant Uranus qui accélère et se trouve donc en avance par rapport au mouvement qu’elle aurait en l’absence de Neptune.</w:t>
            </w:r>
            <w:r>
              <w:rPr>
                <w:rStyle w:val="mw-mmv-title"/>
                <w:rFonts w:eastAsiaTheme="majorEastAsia"/>
              </w:rPr>
              <w:t xml:space="preserve"> </w:t>
            </w:r>
          </w:p>
          <w:p w14:paraId="4F14FB16" w14:textId="77777777" w:rsidR="00817704" w:rsidRPr="002F537B" w:rsidRDefault="00817704" w:rsidP="00B774C6">
            <w:pPr>
              <w:rPr>
                <w:rStyle w:val="mw-mmv-title"/>
                <w:rFonts w:eastAsiaTheme="majorEastAsia"/>
              </w:rPr>
            </w:pPr>
            <w:r w:rsidRPr="002F537B">
              <w:rPr>
                <w:rStyle w:val="mw-mmv-title"/>
                <w:rFonts w:eastAsiaTheme="majorEastAsia"/>
              </w:rPr>
              <w:t xml:space="preserve">Inversement, en position (b), Neptune tire en arrière Uranus qui ralentit et se trouve donc en retard par rapport au mouvement qu’elle aurait en l’absence de Neptune. </w:t>
            </w:r>
          </w:p>
          <w:p w14:paraId="72F153DB" w14:textId="77777777" w:rsidR="00817704" w:rsidRPr="000C3F91" w:rsidRDefault="00817704" w:rsidP="00B774C6">
            <w:pPr>
              <w:rPr>
                <w:sz w:val="18"/>
              </w:rPr>
            </w:pPr>
            <w:r w:rsidRPr="002F537B">
              <w:rPr>
                <w:rStyle w:val="mw-mmv-title"/>
                <w:rFonts w:eastAsiaTheme="majorEastAsia"/>
              </w:rPr>
              <w:t>Les observations de l'avance et du retard d'Uranus ont permis de supposer l’existence d’une planète perturbatrice baptisée Neptune.</w:t>
            </w:r>
          </w:p>
        </w:tc>
      </w:tr>
    </w:tbl>
    <w:p w14:paraId="1B49089C" w14:textId="77777777" w:rsidR="00817704" w:rsidRDefault="00817704" w:rsidP="00817704">
      <w:r>
        <w:t>Source</w:t>
      </w:r>
      <w:r>
        <w:rPr>
          <w:rFonts w:ascii="Calibri" w:hAnsi="Calibri" w:cs="Calibri"/>
        </w:rPr>
        <w:t> </w:t>
      </w:r>
      <w:r>
        <w:t>:</w:t>
      </w:r>
      <w:hyperlink r:id="rId8" w:anchor="/media/Fichier:Gravitational_perturbation.svg" w:history="1">
        <w:r w:rsidRPr="006C7E70">
          <w:rPr>
            <w:rStyle w:val="Lienhypertexte"/>
            <w:rFonts w:eastAsiaTheme="majorEastAsia"/>
          </w:rPr>
          <w:t xml:space="preserve"> Site </w:t>
        </w:r>
        <w:proofErr w:type="spellStart"/>
        <w:r w:rsidRPr="006C7E70">
          <w:rPr>
            <w:rStyle w:val="Lienhypertexte"/>
            <w:rFonts w:eastAsiaTheme="majorEastAsia"/>
          </w:rPr>
          <w:t>Wikipedia</w:t>
        </w:r>
        <w:proofErr w:type="spellEnd"/>
      </w:hyperlink>
      <w:r>
        <w:t xml:space="preserve"> </w:t>
      </w:r>
    </w:p>
    <w:p w14:paraId="5BDC18FE" w14:textId="77777777" w:rsidR="00817704" w:rsidRDefault="00817704" w:rsidP="00817704">
      <w:pPr>
        <w:rPr>
          <w:rStyle w:val="Titre2Car"/>
          <w:rFonts w:eastAsiaTheme="minorHAnsi"/>
        </w:rPr>
      </w:pPr>
      <w:r>
        <w:rPr>
          <w:rFonts w:cstheme="minorHAnsi"/>
          <w:noProof/>
          <w:lang w:eastAsia="zh-CN"/>
        </w:rPr>
        <w:lastRenderedPageBreak/>
        <mc:AlternateContent>
          <mc:Choice Requires="wpg">
            <w:drawing>
              <wp:inline distT="0" distB="0" distL="0" distR="0" wp14:anchorId="6F5F6C5F" wp14:editId="3ACD7D83">
                <wp:extent cx="180000" cy="180000"/>
                <wp:effectExtent l="0" t="0" r="0" b="0"/>
                <wp:docPr id="467" name="Groupe 467"/>
                <wp:cNvGraphicFramePr/>
                <a:graphic xmlns:a="http://schemas.openxmlformats.org/drawingml/2006/main">
                  <a:graphicData uri="http://schemas.microsoft.com/office/word/2010/wordprocessingGroup">
                    <wpg:wgp>
                      <wpg:cNvGrpSpPr/>
                      <wpg:grpSpPr>
                        <a:xfrm>
                          <a:off x="0" y="0"/>
                          <a:ext cx="180000" cy="180000"/>
                          <a:chOff x="0" y="0"/>
                          <a:chExt cx="450850" cy="450850"/>
                        </a:xfrm>
                        <a:solidFill>
                          <a:srgbClr val="FF00FF"/>
                        </a:solidFill>
                      </wpg:grpSpPr>
                      <wpg:grpSp>
                        <wpg:cNvPr id="468" name="Groupe 468"/>
                        <wpg:cNvGrpSpPr/>
                        <wpg:grpSpPr>
                          <a:xfrm>
                            <a:off x="19050" y="0"/>
                            <a:ext cx="431800" cy="450850"/>
                            <a:chOff x="0" y="0"/>
                            <a:chExt cx="431800" cy="450850"/>
                          </a:xfrm>
                          <a:grpFill/>
                        </wpg:grpSpPr>
                        <wps:wsp>
                          <wps:cNvPr id="469" name="Arc partiel 469"/>
                          <wps:cNvSpPr/>
                          <wps:spPr>
                            <a:xfrm flipH="1">
                              <a:off x="0" y="0"/>
                              <a:ext cx="431800" cy="431800"/>
                            </a:xfrm>
                            <a:prstGeom prst="pie">
                              <a:avLst>
                                <a:gd name="adj1" fmla="val 10799998"/>
                                <a:gd name="adj2" fmla="val 1620000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0" name="Arc partiel 470"/>
                          <wps:cNvSpPr/>
                          <wps:spPr>
                            <a:xfrm flipH="1" flipV="1">
                              <a:off x="0" y="19050"/>
                              <a:ext cx="431800" cy="431800"/>
                            </a:xfrm>
                            <a:prstGeom prst="pie">
                              <a:avLst>
                                <a:gd name="adj1" fmla="val 10799998"/>
                                <a:gd name="adj2" fmla="val 1620000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471" name="Groupe 471"/>
                        <wpg:cNvGrpSpPr/>
                        <wpg:grpSpPr>
                          <a:xfrm>
                            <a:off x="0" y="0"/>
                            <a:ext cx="431800" cy="450850"/>
                            <a:chOff x="0" y="0"/>
                            <a:chExt cx="431800" cy="450850"/>
                          </a:xfrm>
                          <a:grpFill/>
                        </wpg:grpSpPr>
                        <wps:wsp>
                          <wps:cNvPr id="472" name="Arc partiel 472"/>
                          <wps:cNvSpPr/>
                          <wps:spPr>
                            <a:xfrm>
                              <a:off x="0" y="0"/>
                              <a:ext cx="431800" cy="431800"/>
                            </a:xfrm>
                            <a:prstGeom prst="pie">
                              <a:avLst>
                                <a:gd name="adj1" fmla="val 10799998"/>
                                <a:gd name="adj2" fmla="val 1620000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3" name="Arc partiel 473"/>
                          <wps:cNvSpPr/>
                          <wps:spPr>
                            <a:xfrm flipV="1">
                              <a:off x="0" y="19050"/>
                              <a:ext cx="431800" cy="431800"/>
                            </a:xfrm>
                            <a:prstGeom prst="pie">
                              <a:avLst>
                                <a:gd name="adj1" fmla="val 10799998"/>
                                <a:gd name="adj2" fmla="val 1620000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inline>
            </w:drawing>
          </mc:Choice>
          <mc:Fallback>
            <w:pict>
              <v:group w14:anchorId="601655B5" id="Groupe 467" o:spid="_x0000_s1026" style="width:14.15pt;height:14.15pt;mso-position-horizontal-relative:char;mso-position-vertical-relative:line" coordsize="450850,450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">
                <v:group id="Groupe 468" o:spid="_x0000_s1027" style="position:absolute;left:19050;width:431800;height:450850" coordsize="431800,450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">
                  <v:shape id="Arc partiel 469" o:spid="_x0000_s1028" style="position:absolute;width:431800;height:431800;flip:x;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" path="m,215900c,158640,22746,103725,63236,63236,103725,22747,158640,,215900,r,215900l,215900xe" filled="f" stroked="f" strokeweight="1pt">
                    <v:stroke joinstyle="miter"/>
                    <v:path arrowok="t" o:connecttype="custom" o:connectlocs="0,215900;63236,63236;215900,0;215900,215900;0,215900" o:connectangles="0,0,0,0,0"/>
                  </v:shape>
                  <v:shape id="Arc partiel 470" o:spid="_x0000_s1029" style="position:absolute;top:19050;width:431800;height:431800;flip:x y;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" path="m,215900c,158640,22746,103725,63236,63236,103725,22747,158640,,215900,r,215900l,215900xe" filled="f" stroked="f" strokeweight="1pt">
                    <v:stroke joinstyle="miter"/>
                    <v:path arrowok="t" o:connecttype="custom" o:connectlocs="0,215900;63236,63236;215900,0;215900,215900;0,215900" o:connectangles="0,0,0,0,0"/>
                  </v:shape>
                </v:group>
                <v:group id="Groupe 471" o:spid="_x0000_s1030" style="position:absolute;width:431800;height:450850" coordsize="431800,450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">
                  <v:shape id="Arc partiel 472" o:spid="_x0000_s1031" style="position:absolute;width:431800;height:431800;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" path="m,215900c,158640,22746,103725,63236,63236,103725,22747,158640,,215900,r,215900l,215900xe" filled="f" stroked="f" strokeweight="1pt">
                    <v:stroke joinstyle="miter"/>
                    <v:path arrowok="t" o:connecttype="custom" o:connectlocs="0,215900;63236,63236;215900,0;215900,215900;0,215900" o:connectangles="0,0,0,0,0"/>
                  </v:shape>
                  <v:shape id="Arc partiel 473" o:spid="_x0000_s1032" style="position:absolute;top:19050;width:431800;height:431800;flip:y;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" path="m,215900c,158640,22746,103725,63236,63236,103725,22747,158640,,215900,r,215900l,215900xe" filled="f" stroked="f" strokeweight="1pt">
                    <v:stroke joinstyle="miter"/>
                    <v:path arrowok="t" o:connecttype="custom" o:connectlocs="0,215900;63236,63236;215900,0;215900,215900;0,215900" o:connectangles="0,0,0,0,0"/>
                  </v:shape>
                </v:group>
                <w10:anchorlock/>
              </v:group>
            </w:pict>
          </mc:Fallback>
        </mc:AlternateContent>
      </w:r>
      <w:r>
        <w:rPr>
          <w:rStyle w:val="Titre2Car"/>
        </w:rPr>
        <w:t xml:space="preserve"> Support </w:t>
      </w:r>
      <w:r>
        <w:rPr>
          <w:rStyle w:val="Titre2Car"/>
          <w:rFonts w:eastAsiaTheme="minorHAnsi"/>
        </w:rPr>
        <w:t>7</w:t>
      </w:r>
      <w:r w:rsidRPr="00C51459">
        <w:rPr>
          <w:rStyle w:val="Titre2Car"/>
        </w:rPr>
        <w:t xml:space="preserve">. </w:t>
      </w:r>
      <w:r>
        <w:rPr>
          <w:rStyle w:val="Titre2Car"/>
        </w:rPr>
        <w:t>Caractéristiques actuelles de Neptune</w:t>
      </w:r>
    </w:p>
    <w:p w14:paraId="25B7BDB0" w14:textId="77777777" w:rsidR="00817704" w:rsidRDefault="00817704" w:rsidP="00817704">
      <w:pPr>
        <w:spacing w:before="0" w:beforeAutospacing="0" w:after="0" w:afterAutospacing="0"/>
      </w:pPr>
      <w:r w:rsidRPr="00FC6C2D">
        <w:t>Périhélie</w:t>
      </w:r>
      <w:r>
        <w:t> de Neptune</w:t>
      </w:r>
      <w:r>
        <w:rPr>
          <w:rFonts w:ascii="Calibri" w:hAnsi="Calibri" w:cs="Calibri"/>
        </w:rPr>
        <w:t> </w:t>
      </w:r>
      <w:r>
        <w:t xml:space="preserve">: </w:t>
      </w:r>
      <w:r w:rsidRPr="00FC6C2D">
        <w:t>4 459 800 000 km (29,811 6 </w:t>
      </w:r>
      <w:proofErr w:type="spellStart"/>
      <w:r w:rsidRPr="00FC6C2D">
        <w:t>ua</w:t>
      </w:r>
      <w:proofErr w:type="spellEnd"/>
      <w:r>
        <w:rPr>
          <w:rStyle w:val="Appelnotedebasdep"/>
          <w:rFonts w:eastAsiaTheme="majorEastAsia"/>
        </w:rPr>
        <w:footnoteReference w:id="2"/>
      </w:r>
      <w:r w:rsidRPr="00FC6C2D">
        <w:t>)</w:t>
      </w:r>
    </w:p>
    <w:p w14:paraId="14F4D49E" w14:textId="77777777" w:rsidR="00817704" w:rsidRPr="00FC6C2D" w:rsidRDefault="00817704" w:rsidP="00817704">
      <w:pPr>
        <w:spacing w:before="0" w:beforeAutospacing="0" w:after="0" w:afterAutospacing="0"/>
      </w:pPr>
      <w:r>
        <w:t>Aphélie de Neptune</w:t>
      </w:r>
      <w:r>
        <w:rPr>
          <w:rFonts w:ascii="Calibri" w:hAnsi="Calibri" w:cs="Calibri"/>
        </w:rPr>
        <w:t> </w:t>
      </w:r>
      <w:r>
        <w:t xml:space="preserve">: </w:t>
      </w:r>
      <w:r w:rsidRPr="00FC6C2D">
        <w:t>4 537 000 000 km (30,328 </w:t>
      </w:r>
      <w:proofErr w:type="spellStart"/>
      <w:r>
        <w:t>ua</w:t>
      </w:r>
      <w:proofErr w:type="spellEnd"/>
      <w:r w:rsidRPr="00FC6C2D">
        <w:t>)</w:t>
      </w:r>
    </w:p>
    <w:p w14:paraId="0F8D7669" w14:textId="77777777" w:rsidR="00817704" w:rsidRDefault="00817704" w:rsidP="00817704">
      <w:pPr>
        <w:spacing w:before="0" w:beforeAutospacing="0" w:after="0" w:afterAutospacing="0"/>
        <w:rPr>
          <w:szCs w:val="18"/>
        </w:rPr>
      </w:pPr>
      <w:r>
        <w:t>Période de révolution de Neptune</w:t>
      </w:r>
      <w:r>
        <w:rPr>
          <w:rFonts w:ascii="Calibri" w:hAnsi="Calibri" w:cs="Calibri"/>
        </w:rPr>
        <w:t> </w:t>
      </w:r>
      <w:r>
        <w:t>: 164,86 ans</w:t>
      </w:r>
    </w:p>
    <w:p w14:paraId="410458C9" w14:textId="77777777" w:rsidR="00817704" w:rsidRDefault="00817704" w:rsidP="00817704">
      <w:pPr>
        <w:spacing w:before="0" w:beforeAutospacing="0" w:after="0" w:afterAutospacing="0"/>
        <w:rPr>
          <w:szCs w:val="18"/>
        </w:rPr>
      </w:pPr>
      <w:r>
        <w:t>Masse de Neptune</w:t>
      </w:r>
      <w:r>
        <w:rPr>
          <w:rFonts w:ascii="Calibri" w:hAnsi="Calibri" w:cs="Calibri"/>
        </w:rPr>
        <w:t> </w:t>
      </w:r>
      <w:r>
        <w:t xml:space="preserve">: </w:t>
      </w:r>
      <w:r w:rsidRPr="00FC6C2D">
        <w:t>1,024 3 × 10</w:t>
      </w:r>
      <w:r w:rsidRPr="00FC6C2D">
        <w:rPr>
          <w:vertAlign w:val="superscript"/>
        </w:rPr>
        <w:t>26</w:t>
      </w:r>
      <w:r w:rsidRPr="00FC6C2D">
        <w:t> kg</w:t>
      </w:r>
    </w:p>
    <w:p w14:paraId="5ECEEB2A" w14:textId="77777777" w:rsidR="00817704" w:rsidRPr="00182B23" w:rsidRDefault="00817704" w:rsidP="00817704">
      <w:pPr>
        <w:spacing w:before="0" w:beforeAutospacing="0" w:after="0" w:afterAutospacing="0"/>
        <w:rPr>
          <w:szCs w:val="18"/>
        </w:rPr>
      </w:pPr>
      <w:r w:rsidRPr="00FC6C2D">
        <w:t>Masse du Soleil</w:t>
      </w:r>
      <w:r>
        <w:rPr>
          <w:rFonts w:ascii="Calibri" w:hAnsi="Calibri" w:cs="Calibri"/>
        </w:rPr>
        <w:t> </w:t>
      </w:r>
      <w:r>
        <w:t>:</w:t>
      </w:r>
      <w:r w:rsidRPr="00FC6C2D">
        <w:t xml:space="preserve"> 1,988 5 ×</w:t>
      </w:r>
      <w:r w:rsidRPr="00FC6C2D">
        <w:rPr>
          <w:rFonts w:ascii="Times New Roman" w:hAnsi="Times New Roman" w:cs="Times New Roman"/>
        </w:rPr>
        <w:t> </w:t>
      </w:r>
      <w:r w:rsidRPr="00FC6C2D">
        <w:t>10</w:t>
      </w:r>
      <w:r w:rsidRPr="00FC6C2D">
        <w:rPr>
          <w:vertAlign w:val="superscript"/>
        </w:rPr>
        <w:t>30</w:t>
      </w:r>
      <w:r w:rsidRPr="00FC6C2D">
        <w:t> kg</w:t>
      </w:r>
    </w:p>
    <w:p w14:paraId="4320836C" w14:textId="77777777" w:rsidR="00817704" w:rsidRPr="00C51459" w:rsidRDefault="00817704" w:rsidP="00817704">
      <w:pPr>
        <w:rPr>
          <w:rStyle w:val="Titre2Car"/>
        </w:rPr>
      </w:pPr>
      <w:r>
        <w:rPr>
          <w:rFonts w:cstheme="minorHAnsi"/>
          <w:noProof/>
          <w:lang w:eastAsia="zh-CN"/>
        </w:rPr>
        <mc:AlternateContent>
          <mc:Choice Requires="wpg">
            <w:drawing>
              <wp:inline distT="0" distB="0" distL="0" distR="0" wp14:anchorId="7854CDF3" wp14:editId="686DC86E">
                <wp:extent cx="180000" cy="180000"/>
                <wp:effectExtent l="0" t="0" r="0" b="0"/>
                <wp:docPr id="474" name="Groupe 474"/>
                <wp:cNvGraphicFramePr/>
                <a:graphic xmlns:a="http://schemas.openxmlformats.org/drawingml/2006/main">
                  <a:graphicData uri="http://schemas.microsoft.com/office/word/2010/wordprocessingGroup">
                    <wpg:wgp>
                      <wpg:cNvGrpSpPr/>
                      <wpg:grpSpPr>
                        <a:xfrm>
                          <a:off x="0" y="0"/>
                          <a:ext cx="180000" cy="180000"/>
                          <a:chOff x="0" y="0"/>
                          <a:chExt cx="450850" cy="450850"/>
                        </a:xfrm>
                        <a:solidFill>
                          <a:srgbClr val="FF00FF"/>
                        </a:solidFill>
                      </wpg:grpSpPr>
                      <wpg:grpSp>
                        <wpg:cNvPr id="475" name="Groupe 475"/>
                        <wpg:cNvGrpSpPr/>
                        <wpg:grpSpPr>
                          <a:xfrm>
                            <a:off x="19050" y="0"/>
                            <a:ext cx="431800" cy="450850"/>
                            <a:chOff x="0" y="0"/>
                            <a:chExt cx="431800" cy="450850"/>
                          </a:xfrm>
                          <a:grpFill/>
                        </wpg:grpSpPr>
                        <wps:wsp>
                          <wps:cNvPr id="476" name="Arc partiel 476"/>
                          <wps:cNvSpPr/>
                          <wps:spPr>
                            <a:xfrm flipH="1">
                              <a:off x="0" y="0"/>
                              <a:ext cx="431800" cy="431800"/>
                            </a:xfrm>
                            <a:prstGeom prst="pie">
                              <a:avLst>
                                <a:gd name="adj1" fmla="val 10799998"/>
                                <a:gd name="adj2" fmla="val 1620000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7" name="Arc partiel 477"/>
                          <wps:cNvSpPr/>
                          <wps:spPr>
                            <a:xfrm flipH="1" flipV="1">
                              <a:off x="0" y="19050"/>
                              <a:ext cx="431800" cy="431800"/>
                            </a:xfrm>
                            <a:prstGeom prst="pie">
                              <a:avLst>
                                <a:gd name="adj1" fmla="val 10799998"/>
                                <a:gd name="adj2" fmla="val 1620000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478" name="Groupe 478"/>
                        <wpg:cNvGrpSpPr/>
                        <wpg:grpSpPr>
                          <a:xfrm>
                            <a:off x="0" y="0"/>
                            <a:ext cx="431800" cy="450850"/>
                            <a:chOff x="0" y="0"/>
                            <a:chExt cx="431800" cy="450850"/>
                          </a:xfrm>
                          <a:grpFill/>
                        </wpg:grpSpPr>
                        <wps:wsp>
                          <wps:cNvPr id="479" name="Arc partiel 479"/>
                          <wps:cNvSpPr/>
                          <wps:spPr>
                            <a:xfrm>
                              <a:off x="0" y="0"/>
                              <a:ext cx="431800" cy="431800"/>
                            </a:xfrm>
                            <a:prstGeom prst="pie">
                              <a:avLst>
                                <a:gd name="adj1" fmla="val 10799998"/>
                                <a:gd name="adj2" fmla="val 1620000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0" name="Arc partiel 480"/>
                          <wps:cNvSpPr/>
                          <wps:spPr>
                            <a:xfrm flipV="1">
                              <a:off x="0" y="19050"/>
                              <a:ext cx="431800" cy="431800"/>
                            </a:xfrm>
                            <a:prstGeom prst="pie">
                              <a:avLst>
                                <a:gd name="adj1" fmla="val 10799998"/>
                                <a:gd name="adj2" fmla="val 1620000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inline>
            </w:drawing>
          </mc:Choice>
          <mc:Fallback>
            <w:pict>
              <v:group w14:anchorId="1911D2FA" id="Groupe 474" o:spid="_x0000_s1026" style="width:14.15pt;height:14.15pt;mso-position-horizontal-relative:char;mso-position-vertical-relative:line" coordsize="450850,450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">
                <v:group id="Groupe 475" o:spid="_x0000_s1027" style="position:absolute;left:19050;width:431800;height:450850" coordsize="431800,450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">
                  <v:shape id="Arc partiel 476" o:spid="_x0000_s1028" style="position:absolute;width:431800;height:431800;flip:x;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" path="m,215900c,158640,22746,103725,63236,63236,103725,22747,158640,,215900,r,215900l,215900xe" filled="f" stroked="f" strokeweight="1pt">
                    <v:stroke joinstyle="miter"/>
                    <v:path arrowok="t" o:connecttype="custom" o:connectlocs="0,215900;63236,63236;215900,0;215900,215900;0,215900" o:connectangles="0,0,0,0,0"/>
                  </v:shape>
                  <v:shape id="Arc partiel 477" o:spid="_x0000_s1029" style="position:absolute;top:19050;width:431800;height:431800;flip:x y;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" path="m,215900c,158640,22746,103725,63236,63236,103725,22747,158640,,215900,r,215900l,215900xe" filled="f" stroked="f" strokeweight="1pt">
                    <v:stroke joinstyle="miter"/>
                    <v:path arrowok="t" o:connecttype="custom" o:connectlocs="0,215900;63236,63236;215900,0;215900,215900;0,215900" o:connectangles="0,0,0,0,0"/>
                  </v:shape>
                </v:group>
                <v:group id="Groupe 478" o:spid="_x0000_s1030" style="position:absolute;width:431800;height:450850" coordsize="431800,450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">
                  <v:shape id="Arc partiel 479" o:spid="_x0000_s1031" style="position:absolute;width:431800;height:431800;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" path="m,215900c,158640,22746,103725,63236,63236,103725,22747,158640,,215900,r,215900l,215900xe" filled="f" stroked="f" strokeweight="1pt">
                    <v:stroke joinstyle="miter"/>
                    <v:path arrowok="t" o:connecttype="custom" o:connectlocs="0,215900;63236,63236;215900,0;215900,215900;0,215900" o:connectangles="0,0,0,0,0"/>
                  </v:shape>
                  <v:shape id="Arc partiel 480" o:spid="_x0000_s1032" style="position:absolute;top:19050;width:431800;height:431800;flip:y;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" path="m,215900c,158640,22746,103725,63236,63236,103725,22747,158640,,215900,r,215900l,215900xe" filled="f" stroked="f" strokeweight="1pt">
                    <v:stroke joinstyle="miter"/>
                    <v:path arrowok="t" o:connecttype="custom" o:connectlocs="0,215900;63236,63236;215900,0;215900,215900;0,215900" o:connectangles="0,0,0,0,0"/>
                  </v:shape>
                </v:group>
                <w10:anchorlock/>
              </v:group>
            </w:pict>
          </mc:Fallback>
        </mc:AlternateContent>
      </w:r>
      <w:r>
        <w:rPr>
          <w:rStyle w:val="Titre2Car"/>
        </w:rPr>
        <w:t xml:space="preserve"> Support 8</w:t>
      </w:r>
      <w:r w:rsidRPr="00C51459">
        <w:rPr>
          <w:rStyle w:val="Titre2Car"/>
        </w:rPr>
        <w:t>. L’étude des irrégularités du mouvement d’Uranus (PARTIE 3)</w:t>
      </w:r>
    </w:p>
    <w:p w14:paraId="515EA5EB" w14:textId="77777777" w:rsidR="00817704" w:rsidRPr="009A6B7F" w:rsidRDefault="00817704" w:rsidP="00817704">
      <w:pPr>
        <w:spacing w:before="0" w:beforeAutospacing="0" w:after="0" w:afterAutospacing="0"/>
        <w:rPr>
          <w:rFonts w:cs="Calibri"/>
        </w:rPr>
      </w:pPr>
      <w:r>
        <w:rPr>
          <w:rFonts w:cs="Calibri"/>
        </w:rPr>
        <w:t xml:space="preserve">En </w:t>
      </w:r>
      <w:r w:rsidRPr="009A6B7F">
        <w:rPr>
          <w:rFonts w:cs="Calibri"/>
        </w:rPr>
        <w:t>1845,</w:t>
      </w:r>
      <w:r>
        <w:rPr>
          <w:rFonts w:cs="Calibri"/>
        </w:rPr>
        <w:t xml:space="preserve"> le </w:t>
      </w:r>
      <w:r w:rsidRPr="009A6B7F">
        <w:rPr>
          <w:rFonts w:cs="Calibri"/>
        </w:rPr>
        <w:t xml:space="preserve">responsable de l’Observatoire de Paris demande à un astronome, Urbain J.J. Le Verrier (1811-1877), </w:t>
      </w:r>
      <w:r>
        <w:rPr>
          <w:rFonts w:cs="Calibri"/>
        </w:rPr>
        <w:t>de se pencher sur le problème des irrégularités dans le mouvement de la planète Uranus</w:t>
      </w:r>
      <w:r w:rsidRPr="009A6B7F">
        <w:rPr>
          <w:rFonts w:cs="Calibri"/>
        </w:rPr>
        <w:t xml:space="preserve">. En 1846, </w:t>
      </w:r>
      <w:r>
        <w:rPr>
          <w:rFonts w:cs="Calibri"/>
        </w:rPr>
        <w:t>Le Verrier</w:t>
      </w:r>
      <w:r w:rsidRPr="009A6B7F">
        <w:rPr>
          <w:rFonts w:cs="Calibri"/>
        </w:rPr>
        <w:t xml:space="preserve"> publie </w:t>
      </w:r>
      <w:r>
        <w:rPr>
          <w:rFonts w:cs="Calibri"/>
        </w:rPr>
        <w:t>un</w:t>
      </w:r>
      <w:r w:rsidRPr="009A6B7F">
        <w:rPr>
          <w:rFonts w:cs="Calibri"/>
        </w:rPr>
        <w:t xml:space="preserve"> </w:t>
      </w:r>
      <w:r>
        <w:rPr>
          <w:rFonts w:cs="Calibri"/>
        </w:rPr>
        <w:t>article dont un extrait est retranscrit ci-après.</w:t>
      </w:r>
      <w:r w:rsidRPr="009A6B7F">
        <w:rPr>
          <w:rFonts w:cs="Calibri"/>
        </w:rPr>
        <w:t xml:space="preserve"> </w:t>
      </w:r>
    </w:p>
    <w:p w14:paraId="3710007D" w14:textId="77777777" w:rsidR="00817704" w:rsidRPr="00001777" w:rsidRDefault="00817704" w:rsidP="00817704">
      <w:pPr>
        <w:spacing w:before="240" w:beforeAutospacing="0" w:after="0" w:afterAutospacing="0"/>
        <w:rPr>
          <w:rFonts w:cs="Calibri"/>
        </w:rPr>
      </w:pPr>
      <w:r>
        <w:rPr>
          <w:rFonts w:cs="Calibri"/>
        </w:rPr>
        <w:t>« </w:t>
      </w:r>
      <w:r w:rsidRPr="00001777">
        <w:rPr>
          <w:rFonts w:cs="Calibri"/>
        </w:rPr>
        <w:t xml:space="preserve">Et d'abord, </w:t>
      </w:r>
      <w:r>
        <w:rPr>
          <w:rFonts w:cs="Calibri"/>
        </w:rPr>
        <w:t>on ne saurait</w:t>
      </w:r>
      <w:r w:rsidRPr="00001777">
        <w:rPr>
          <w:rFonts w:cs="Calibri"/>
        </w:rPr>
        <w:t xml:space="preserve"> la placer au-dessous de Saturne, qu'elle </w:t>
      </w:r>
      <w:r>
        <w:rPr>
          <w:rFonts w:cs="Calibri"/>
        </w:rPr>
        <w:t>dé</w:t>
      </w:r>
      <w:r w:rsidRPr="00001777">
        <w:rPr>
          <w:rFonts w:cs="Calibri"/>
        </w:rPr>
        <w:t>rangerait plus qu'elle ne trouble Uranus</w:t>
      </w:r>
      <w:r>
        <w:rPr>
          <w:rFonts w:ascii="Calibri" w:hAnsi="Calibri" w:cs="Calibri"/>
        </w:rPr>
        <w:t> </w:t>
      </w:r>
      <w:r>
        <w:rPr>
          <w:rFonts w:cs="Calibri"/>
        </w:rPr>
        <w:t>;</w:t>
      </w:r>
      <w:r w:rsidRPr="00001777">
        <w:rPr>
          <w:rFonts w:cs="Calibri"/>
        </w:rPr>
        <w:t xml:space="preserve"> et l'on sait que son influence sur Saturne est insensible.</w:t>
      </w:r>
    </w:p>
    <w:p w14:paraId="7BEF8643" w14:textId="77777777" w:rsidR="00817704" w:rsidRDefault="00817704" w:rsidP="00817704">
      <w:pPr>
        <w:spacing w:before="0" w:beforeAutospacing="0" w:after="0" w:afterAutospacing="0"/>
        <w:rPr>
          <w:rFonts w:cs="Calibri"/>
        </w:rPr>
      </w:pPr>
      <w:r w:rsidRPr="00001777">
        <w:rPr>
          <w:rFonts w:cs="Calibri"/>
        </w:rPr>
        <w:t>Peut-on la supposer située entre Saturne et Uranus</w:t>
      </w:r>
      <w:r>
        <w:rPr>
          <w:rFonts w:ascii="Calibri" w:hAnsi="Calibri" w:cs="Calibri"/>
        </w:rPr>
        <w:t> </w:t>
      </w:r>
      <w:r>
        <w:rPr>
          <w:rFonts w:cs="Calibri"/>
        </w:rPr>
        <w:t>?</w:t>
      </w:r>
      <w:r w:rsidRPr="00001777">
        <w:rPr>
          <w:rFonts w:cs="Calibri"/>
        </w:rPr>
        <w:t xml:space="preserve"> Il </w:t>
      </w:r>
      <w:r>
        <w:rPr>
          <w:rFonts w:cs="Calibri"/>
        </w:rPr>
        <w:t>faudrait la placer beaucoup plus près</w:t>
      </w:r>
      <w:r w:rsidRPr="00001777">
        <w:rPr>
          <w:rFonts w:cs="Calibri"/>
        </w:rPr>
        <w:t xml:space="preserve"> de l'orbite d'Uranus que de celle de Saturne</w:t>
      </w:r>
      <w:r>
        <w:rPr>
          <w:rFonts w:ascii="Calibri" w:hAnsi="Calibri" w:cs="Calibri"/>
        </w:rPr>
        <w:t> </w:t>
      </w:r>
      <w:r>
        <w:rPr>
          <w:rFonts w:cs="Calibri"/>
        </w:rPr>
        <w:t>;</w:t>
      </w:r>
      <w:r w:rsidRPr="00001777">
        <w:rPr>
          <w:rFonts w:cs="Calibri"/>
        </w:rPr>
        <w:t xml:space="preserve"> et d</w:t>
      </w:r>
      <w:r>
        <w:rPr>
          <w:rFonts w:cs="Calibri"/>
        </w:rPr>
        <w:t>è</w:t>
      </w:r>
      <w:r w:rsidRPr="00001777">
        <w:rPr>
          <w:rFonts w:cs="Calibri"/>
        </w:rPr>
        <w:t xml:space="preserve">s </w:t>
      </w:r>
      <w:r>
        <w:rPr>
          <w:rFonts w:cs="Calibri"/>
        </w:rPr>
        <w:t>lors</w:t>
      </w:r>
      <w:r w:rsidRPr="00001777">
        <w:rPr>
          <w:rFonts w:cs="Calibri"/>
        </w:rPr>
        <w:t xml:space="preserve"> sa masse </w:t>
      </w:r>
      <w:r>
        <w:rPr>
          <w:rFonts w:cs="Calibri"/>
        </w:rPr>
        <w:t>devrait être</w:t>
      </w:r>
      <w:r w:rsidRPr="00001777">
        <w:rPr>
          <w:rFonts w:cs="Calibri"/>
        </w:rPr>
        <w:t xml:space="preserve"> assez petite pour</w:t>
      </w:r>
      <w:r>
        <w:rPr>
          <w:rFonts w:cs="Calibri"/>
        </w:rPr>
        <w:t xml:space="preserve"> ne</w:t>
      </w:r>
      <w:r w:rsidRPr="00001777">
        <w:rPr>
          <w:rFonts w:cs="Calibri"/>
        </w:rPr>
        <w:t xml:space="preserve"> produire sur Uranus que des perturbations qui sont, en définitive, peu considérables. </w:t>
      </w:r>
    </w:p>
    <w:p w14:paraId="2EFEA3CA" w14:textId="77777777" w:rsidR="00817704" w:rsidRPr="00001777" w:rsidRDefault="00817704" w:rsidP="00817704">
      <w:pPr>
        <w:spacing w:before="0" w:beforeAutospacing="0" w:after="0" w:afterAutospacing="0"/>
        <w:rPr>
          <w:rFonts w:cs="Calibri"/>
        </w:rPr>
      </w:pPr>
      <w:r>
        <w:rPr>
          <w:rFonts w:cs="Calibri"/>
        </w:rPr>
        <w:t>(…)</w:t>
      </w:r>
    </w:p>
    <w:p w14:paraId="79DE4223" w14:textId="77777777" w:rsidR="00817704" w:rsidRPr="009A6B7F" w:rsidRDefault="00817704" w:rsidP="00817704">
      <w:pPr>
        <w:spacing w:before="0" w:beforeAutospacing="0" w:after="0" w:afterAutospacing="0"/>
        <w:rPr>
          <w:rFonts w:cs="Calibri"/>
        </w:rPr>
      </w:pPr>
      <w:r w:rsidRPr="009A6B7F">
        <w:rPr>
          <w:rFonts w:cs="Calibri"/>
        </w:rPr>
        <w:t xml:space="preserve">La planète perturbatrice sera donc située au-delà d'Uranus. </w:t>
      </w:r>
    </w:p>
    <w:p w14:paraId="5E9C3D09" w14:textId="77777777" w:rsidR="00817704" w:rsidRPr="00F34641" w:rsidRDefault="00817704" w:rsidP="00817704">
      <w:pPr>
        <w:spacing w:before="0" w:beforeAutospacing="0" w:after="0" w:afterAutospacing="0"/>
        <w:rPr>
          <w:rFonts w:cs="Calibri"/>
        </w:rPr>
      </w:pPr>
      <w:r w:rsidRPr="00F34641">
        <w:rPr>
          <w:rFonts w:cs="Calibri"/>
        </w:rPr>
        <w:t>Nous ne devrons pas supposer qu’elle en soit voisine, car alors sa masse serait très petite, et nous retomberions ainsi dans les mêmes impossibilités que précédemment. Ce sera bien loin au-delà d’Uranus que nous pourrons espérer de découvrir ce nouveau corps dont la masse sera assez considérable.</w:t>
      </w:r>
    </w:p>
    <w:p w14:paraId="2ADE7A15" w14:textId="77777777" w:rsidR="00817704" w:rsidRPr="009A6B7F" w:rsidRDefault="00817704" w:rsidP="00817704">
      <w:pPr>
        <w:spacing w:before="0" w:beforeAutospacing="0" w:after="0" w:afterAutospacing="0"/>
        <w:rPr>
          <w:rFonts w:cs="Calibri"/>
        </w:rPr>
      </w:pPr>
      <w:r w:rsidRPr="009A6B7F">
        <w:rPr>
          <w:rFonts w:cs="Calibri"/>
        </w:rPr>
        <w:t>(…)</w:t>
      </w:r>
    </w:p>
    <w:p w14:paraId="33FE3C1D" w14:textId="77777777" w:rsidR="00817704" w:rsidRPr="009A6B7F" w:rsidRDefault="00817704" w:rsidP="00817704">
      <w:pPr>
        <w:spacing w:before="0" w:beforeAutospacing="0" w:after="0" w:afterAutospacing="0"/>
        <w:rPr>
          <w:rFonts w:cs="Calibri"/>
        </w:rPr>
      </w:pPr>
      <w:r w:rsidRPr="009A6B7F">
        <w:rPr>
          <w:rFonts w:cs="Calibri"/>
        </w:rPr>
        <w:t>Or, il n'est pas plus possible de la placer à une très grande distance, à une distance triple de celle d’Uranus au Soleil par exemple.</w:t>
      </w:r>
    </w:p>
    <w:p w14:paraId="3B54FF20" w14:textId="77777777" w:rsidR="00817704" w:rsidRPr="009A6B7F" w:rsidRDefault="00817704" w:rsidP="00817704">
      <w:pPr>
        <w:spacing w:before="0" w:beforeAutospacing="0" w:after="0" w:afterAutospacing="0"/>
        <w:rPr>
          <w:rFonts w:cs="Calibri"/>
        </w:rPr>
      </w:pPr>
      <w:r w:rsidRPr="009A6B7F">
        <w:rPr>
          <w:rFonts w:cs="Calibri"/>
        </w:rPr>
        <w:t>Il faudrait, en effet, dans cette hypothèse, attribuer à cette planète une masse très considérable</w:t>
      </w:r>
      <w:r>
        <w:rPr>
          <w:rFonts w:ascii="Calibri" w:hAnsi="Calibri" w:cs="Calibri"/>
        </w:rPr>
        <w:t> </w:t>
      </w:r>
      <w:r>
        <w:rPr>
          <w:rFonts w:cs="Calibri"/>
        </w:rPr>
        <w:t>;</w:t>
      </w:r>
      <w:r w:rsidRPr="009A6B7F">
        <w:rPr>
          <w:rFonts w:cs="Calibri"/>
        </w:rPr>
        <w:t xml:space="preserve"> la grande distance à laquelle elle se trouverait à la fois de Saturne et d’Uranus rendrait ses actions, sur ces deux planètes, comparables entre elles, et il ne serait point possible d'expliquer les inégalités d'Uranus sans développer dans Saturne des perturbations très sensibles, et dont il n'existe point de traces.</w:t>
      </w:r>
    </w:p>
    <w:p w14:paraId="46CC3941" w14:textId="77777777" w:rsidR="00817704" w:rsidRPr="009A6B7F" w:rsidRDefault="00817704" w:rsidP="00817704">
      <w:pPr>
        <w:spacing w:before="0" w:beforeAutospacing="0" w:after="0" w:afterAutospacing="0"/>
        <w:rPr>
          <w:rFonts w:cs="Calibri"/>
        </w:rPr>
      </w:pPr>
      <w:r w:rsidRPr="009A6B7F">
        <w:rPr>
          <w:rFonts w:cs="Calibri"/>
        </w:rPr>
        <w:t>(…)</w:t>
      </w:r>
    </w:p>
    <w:p w14:paraId="23BD4928" w14:textId="77777777" w:rsidR="00817704" w:rsidRDefault="00817704" w:rsidP="00817704">
      <w:pPr>
        <w:spacing w:before="0" w:beforeAutospacing="0" w:after="0" w:afterAutospacing="0"/>
        <w:rPr>
          <w:rFonts w:cs="Calibri"/>
        </w:rPr>
      </w:pPr>
      <w:r w:rsidRPr="00260C64">
        <w:rPr>
          <w:rFonts w:cs="Calibri"/>
        </w:rPr>
        <w:t>L'existence d'une planète encore inconnue se trouvant ainsi mise hors de doute, j’ai renversé le problème qu’on s’est, jusqu’ici, proposé dans le calcul des perturbations. Au lieu d’avoir à mesurer l’action d’une planète déterminée, j’ai dû partir des inégalités reconnues dans Uranus, pour en déduire les éléments de l’orbite de la planète perturbatrice</w:t>
      </w:r>
      <w:r>
        <w:rPr>
          <w:rFonts w:ascii="Calibri" w:hAnsi="Calibri" w:cs="Calibri"/>
        </w:rPr>
        <w:t> </w:t>
      </w:r>
      <w:r>
        <w:rPr>
          <w:rFonts w:cs="Calibri"/>
        </w:rPr>
        <w:t>;</w:t>
      </w:r>
      <w:r w:rsidRPr="00260C64">
        <w:rPr>
          <w:rFonts w:cs="Calibri"/>
        </w:rPr>
        <w:t xml:space="preserve"> pour donner la position de cette planète dans le ciel, et montrer que son action rendait parfaitement compte des inégalités apparentes d’Uranus.</w:t>
      </w:r>
    </w:p>
    <w:p w14:paraId="2FAC5581" w14:textId="77777777" w:rsidR="00817704" w:rsidRPr="00260C64" w:rsidRDefault="00817704" w:rsidP="00817704">
      <w:pPr>
        <w:spacing w:before="0" w:beforeAutospacing="0" w:after="0" w:afterAutospacing="0"/>
        <w:rPr>
          <w:rFonts w:cs="Calibri"/>
        </w:rPr>
      </w:pPr>
      <w:r w:rsidRPr="00260C64">
        <w:rPr>
          <w:rFonts w:cs="Calibri"/>
        </w:rPr>
        <w:t>Il ne viendra sans doute à personne l'idée de vouloir réduire notre système solaire à des limites étroites et d’en tirer une conclusion contre l'existence d'un nouvel astre. Dans ce cas, cependant, je répondrais qu’on aurait eu les mêmes raisons d’affirmer, le 12 mars 1781, que Saturne était la dernière des planètes, sauf à être contredit le lendemain par la découverte d’Uranus.</w:t>
      </w:r>
    </w:p>
    <w:p w14:paraId="015904C4" w14:textId="77777777" w:rsidR="00817704" w:rsidRPr="009A6B7F" w:rsidRDefault="00817704" w:rsidP="00817704">
      <w:pPr>
        <w:spacing w:before="0" w:beforeAutospacing="0" w:after="0" w:afterAutospacing="0"/>
        <w:rPr>
          <w:rFonts w:cs="Calibri"/>
        </w:rPr>
      </w:pPr>
      <w:r w:rsidRPr="009A6B7F">
        <w:rPr>
          <w:rFonts w:cs="Calibri"/>
        </w:rPr>
        <w:t>(…)</w:t>
      </w:r>
    </w:p>
    <w:p w14:paraId="4F1890F2" w14:textId="77777777" w:rsidR="00817704" w:rsidRPr="009A6B7F" w:rsidRDefault="00817704" w:rsidP="00817704">
      <w:pPr>
        <w:spacing w:before="0" w:beforeAutospacing="0" w:after="0" w:afterAutospacing="0"/>
        <w:rPr>
          <w:rFonts w:cs="Calibri"/>
        </w:rPr>
      </w:pPr>
      <w:r w:rsidRPr="009A6B7F">
        <w:rPr>
          <w:rFonts w:cs="Calibri"/>
        </w:rPr>
        <w:lastRenderedPageBreak/>
        <w:t>J’ai eu l’honneur, dans la séance du 1er juin dernier, de communiquer à l’Académie les principaux résultats du travail que j’ai entrepris sur la théorie d’Uranus. J’ai prouvé qu’il n’était pas possible de représenter les observations de cet astre dans le système de la gravitation universelle, en supposant qu’il ne fût soumis qu’aux actions réunies du Soleil et des planètes connues. Toutes les anomalies observées s’expliquent, au contraire, dans leurs moindres détails, par l’influence d'une nouvelle planète qui serait située au-delà d’Uranus et qui parcourrait une orbite déterminée. »</w:t>
      </w:r>
    </w:p>
    <w:p w14:paraId="7C7D612A" w14:textId="77777777" w:rsidR="00817704" w:rsidRPr="009A6B7F" w:rsidRDefault="00817704" w:rsidP="00817704">
      <w:pPr>
        <w:spacing w:before="0" w:beforeAutospacing="0" w:after="0" w:afterAutospacing="0"/>
        <w:rPr>
          <w:rFonts w:cs="Calibri"/>
        </w:rPr>
      </w:pPr>
      <w:r w:rsidRPr="009A6B7F">
        <w:rPr>
          <w:rFonts w:cs="Calibri"/>
        </w:rPr>
        <w:t>(…)</w:t>
      </w:r>
    </w:p>
    <w:p w14:paraId="710577F9" w14:textId="77777777" w:rsidR="00817704" w:rsidRPr="009A6B7F" w:rsidRDefault="00817704" w:rsidP="00817704">
      <w:pPr>
        <w:spacing w:before="0" w:beforeAutospacing="0" w:after="0" w:afterAutospacing="0"/>
        <w:rPr>
          <w:rFonts w:cs="Calibri"/>
        </w:rPr>
      </w:pPr>
      <w:r w:rsidRPr="009A6B7F">
        <w:rPr>
          <w:rFonts w:cs="Calibri"/>
        </w:rPr>
        <w:t>Mais j’ai rencontré de grandes difficultés, et le temps qu’il m’a fallu pour les surmonter m’a entrainé jusqu'au moment de l’opposition de la planète, qui a lieu actuellement. Heureusement, les recherches que les astronomes tenteront pour découvrir le nouvel astre dans les lunettes puissantes seront encore possibles cette année pendant trois mois</w:t>
      </w:r>
      <w:r>
        <w:rPr>
          <w:rFonts w:ascii="Calibri" w:hAnsi="Calibri" w:cs="Calibri"/>
        </w:rPr>
        <w:t> </w:t>
      </w:r>
      <w:r>
        <w:rPr>
          <w:rFonts w:cs="Calibri"/>
        </w:rPr>
        <w:t>;</w:t>
      </w:r>
      <w:r w:rsidRPr="009A6B7F">
        <w:rPr>
          <w:rFonts w:cs="Calibri"/>
        </w:rPr>
        <w:t xml:space="preserve"> et j’ai reçu l’assurance que ce temps sera employé utilement.</w:t>
      </w:r>
    </w:p>
    <w:p w14:paraId="79D88510" w14:textId="77777777" w:rsidR="00817704" w:rsidRPr="009A6B7F" w:rsidRDefault="00817704" w:rsidP="00817704">
      <w:pPr>
        <w:spacing w:before="0" w:beforeAutospacing="0" w:after="0" w:afterAutospacing="0"/>
        <w:rPr>
          <w:rFonts w:cs="Calibri"/>
        </w:rPr>
      </w:pPr>
      <w:r w:rsidRPr="009A6B7F">
        <w:rPr>
          <w:rFonts w:cs="Calibri"/>
        </w:rPr>
        <w:t xml:space="preserve">(…) </w:t>
      </w:r>
    </w:p>
    <w:p w14:paraId="0275AF87" w14:textId="77777777" w:rsidR="00817704" w:rsidRPr="009A6B7F" w:rsidRDefault="00817704" w:rsidP="00817704">
      <w:pPr>
        <w:spacing w:before="0" w:beforeAutospacing="0" w:after="0" w:afterAutospacing="0"/>
        <w:rPr>
          <w:rFonts w:cs="Calibri"/>
        </w:rPr>
      </w:pPr>
      <w:r w:rsidRPr="009A6B7F">
        <w:rPr>
          <w:rFonts w:cs="Calibri"/>
        </w:rPr>
        <w:t>Enfin, les observations faites depuis 1781 jusqu'en 1845, étant groupées convenablement, m'ont fourni vingt-six équations, qui, réunies aux précédentes, ont porté le nombre des équations définitives à trente-trois.</w:t>
      </w:r>
    </w:p>
    <w:p w14:paraId="77DB7321" w14:textId="77777777" w:rsidR="00817704" w:rsidRPr="009A6B7F" w:rsidRDefault="00817704" w:rsidP="00817704">
      <w:pPr>
        <w:spacing w:before="0" w:beforeAutospacing="0" w:after="0" w:afterAutospacing="0"/>
        <w:rPr>
          <w:rFonts w:cs="Calibri"/>
        </w:rPr>
      </w:pPr>
      <w:r w:rsidRPr="009A6B7F">
        <w:rPr>
          <w:rFonts w:cs="Calibri"/>
        </w:rPr>
        <w:t>(…)</w:t>
      </w:r>
    </w:p>
    <w:p w14:paraId="38DCB5D2" w14:textId="77777777" w:rsidR="00817704" w:rsidRPr="009A6B7F" w:rsidRDefault="00817704" w:rsidP="00817704">
      <w:pPr>
        <w:spacing w:before="0" w:beforeAutospacing="0" w:after="0" w:afterAutospacing="0"/>
        <w:rPr>
          <w:rFonts w:cs="Calibri"/>
        </w:rPr>
      </w:pPr>
      <w:r w:rsidRPr="009A6B7F">
        <w:rPr>
          <w:rFonts w:cs="Calibri"/>
        </w:rPr>
        <w:t>Voici les éléments auxquels je suis parvenu</w:t>
      </w:r>
      <w:r>
        <w:rPr>
          <w:rFonts w:ascii="Calibri" w:hAnsi="Calibri" w:cs="Calibri"/>
        </w:rPr>
        <w:t> </w:t>
      </w:r>
      <w:r>
        <w:rPr>
          <w:rFonts w:cs="Calibri"/>
        </w:rPr>
        <w:t>:</w:t>
      </w:r>
      <w:r w:rsidRPr="009A6B7F">
        <w:rPr>
          <w:rFonts w:cs="Calibri"/>
        </w:rPr>
        <w:t xml:space="preserve"> (…) </w:t>
      </w:r>
      <w:r>
        <w:rPr>
          <w:rFonts w:cs="Calibri"/>
        </w:rPr>
        <w:t>l</w:t>
      </w:r>
      <w:r w:rsidRPr="009A6B7F">
        <w:rPr>
          <w:rFonts w:cs="Calibri"/>
        </w:rPr>
        <w:t>es distances sont rapportées à la moyenne distance de la Terre au Soleil</w:t>
      </w:r>
      <w:r>
        <w:rPr>
          <w:rFonts w:ascii="Calibri" w:hAnsi="Calibri" w:cs="Calibri"/>
        </w:rPr>
        <w:t> </w:t>
      </w:r>
      <w:r>
        <w:rPr>
          <w:rFonts w:cs="Calibri"/>
        </w:rPr>
        <w:t>;</w:t>
      </w:r>
      <w:r w:rsidRPr="009A6B7F">
        <w:rPr>
          <w:rFonts w:cs="Calibri"/>
        </w:rPr>
        <w:t xml:space="preserve"> enfin, la masse du Soleil a été prise pour unité.</w:t>
      </w:r>
    </w:p>
    <w:p w14:paraId="06381B60" w14:textId="77777777" w:rsidR="00817704" w:rsidRPr="009A6B7F" w:rsidRDefault="00817704" w:rsidP="00817704">
      <w:pPr>
        <w:spacing w:before="0" w:beforeAutospacing="0" w:after="0" w:afterAutospacing="0"/>
        <w:rPr>
          <w:rFonts w:cs="Calibri"/>
        </w:rPr>
      </w:pPr>
      <w:r w:rsidRPr="009A6B7F">
        <w:rPr>
          <w:rFonts w:cs="Calibri"/>
        </w:rPr>
        <w:t>(…)</w:t>
      </w:r>
    </w:p>
    <w:p w14:paraId="317EDC6F" w14:textId="77777777" w:rsidR="00817704" w:rsidRPr="009A6B7F" w:rsidRDefault="00817704" w:rsidP="00817704">
      <w:pPr>
        <w:spacing w:before="0" w:beforeAutospacing="0" w:after="0" w:afterAutospacing="0"/>
        <w:rPr>
          <w:rFonts w:cs="Calibri"/>
        </w:rPr>
      </w:pPr>
      <w:r w:rsidRPr="009A6B7F">
        <w:rPr>
          <w:rFonts w:cs="Calibri"/>
        </w:rPr>
        <w:t>Durée de la révolution sidérale</w:t>
      </w:r>
      <w:r>
        <w:rPr>
          <w:rFonts w:ascii="Calibri" w:hAnsi="Calibri" w:cs="Calibri"/>
        </w:rPr>
        <w:t> </w:t>
      </w:r>
      <w:r>
        <w:rPr>
          <w:rFonts w:cs="Calibri"/>
        </w:rPr>
        <w:t>:</w:t>
      </w:r>
      <w:r w:rsidRPr="009A6B7F">
        <w:rPr>
          <w:rFonts w:cs="Calibri"/>
        </w:rPr>
        <w:t xml:space="preserve"> 217</w:t>
      </w:r>
      <w:r w:rsidRPr="006C7E70">
        <w:rPr>
          <w:rFonts w:cs="Calibri"/>
        </w:rPr>
        <w:t>ans</w:t>
      </w:r>
      <w:r w:rsidRPr="009A6B7F">
        <w:rPr>
          <w:rFonts w:cs="Calibri"/>
        </w:rPr>
        <w:t>,387</w:t>
      </w:r>
    </w:p>
    <w:p w14:paraId="6ADB6EC1" w14:textId="77777777" w:rsidR="00817704" w:rsidRPr="009A6B7F" w:rsidRDefault="00817704" w:rsidP="00817704">
      <w:pPr>
        <w:spacing w:before="0" w:beforeAutospacing="0" w:after="0" w:afterAutospacing="0"/>
        <w:rPr>
          <w:rFonts w:cs="Calibri"/>
        </w:rPr>
      </w:pPr>
      <w:r w:rsidRPr="009A6B7F">
        <w:rPr>
          <w:rFonts w:cs="Calibri"/>
        </w:rPr>
        <w:t>Masse</w:t>
      </w:r>
      <w:r>
        <w:rPr>
          <w:rFonts w:ascii="Calibri" w:hAnsi="Calibri" w:cs="Calibri"/>
        </w:rPr>
        <w:t> </w:t>
      </w:r>
      <w:r>
        <w:rPr>
          <w:rFonts w:cs="Calibri"/>
        </w:rPr>
        <w:t>:</w:t>
      </w:r>
      <w:r w:rsidRPr="009A6B7F">
        <w:rPr>
          <w:rFonts w:cs="Calibri"/>
        </w:rPr>
        <w:t xml:space="preserve"> </w:t>
      </w:r>
      <m:oMath>
        <m:f>
          <m:fPr>
            <m:ctrlPr>
              <w:rPr>
                <w:rFonts w:ascii="Cambria Math" w:hAnsi="Cambria Math" w:cs="Calibri"/>
                <w:i/>
              </w:rPr>
            </m:ctrlPr>
          </m:fPr>
          <m:num>
            <m:r>
              <w:rPr>
                <w:rFonts w:ascii="Cambria Math" w:hAnsi="Cambria Math" w:cs="Calibri"/>
              </w:rPr>
              <m:t>1</m:t>
            </m:r>
          </m:num>
          <m:den>
            <m:r>
              <w:rPr>
                <w:rFonts w:ascii="Cambria Math" w:hAnsi="Cambria Math" w:cs="Calibri"/>
              </w:rPr>
              <m:t>9300</m:t>
            </m:r>
          </m:den>
        </m:f>
      </m:oMath>
    </w:p>
    <w:p w14:paraId="7F34D98C" w14:textId="77777777" w:rsidR="00817704" w:rsidRPr="009A6B7F" w:rsidRDefault="00817704" w:rsidP="00817704">
      <w:pPr>
        <w:spacing w:before="0" w:beforeAutospacing="0" w:after="0" w:afterAutospacing="0"/>
        <w:rPr>
          <w:rFonts w:cs="Calibri"/>
        </w:rPr>
      </w:pPr>
      <w:r w:rsidRPr="009A6B7F">
        <w:rPr>
          <w:rFonts w:cs="Calibri"/>
        </w:rPr>
        <w:t>Distance au Soleil</w:t>
      </w:r>
      <w:r>
        <w:rPr>
          <w:rFonts w:ascii="Calibri" w:hAnsi="Calibri" w:cs="Calibri"/>
        </w:rPr>
        <w:t> </w:t>
      </w:r>
      <w:r>
        <w:rPr>
          <w:rFonts w:cs="Calibri"/>
        </w:rPr>
        <w:t>:</w:t>
      </w:r>
      <w:r w:rsidRPr="009A6B7F">
        <w:rPr>
          <w:rFonts w:cs="Calibri"/>
        </w:rPr>
        <w:t xml:space="preserve"> 33,06</w:t>
      </w:r>
    </w:p>
    <w:p w14:paraId="298ABE61" w14:textId="77777777" w:rsidR="00817704" w:rsidRPr="009A6B7F" w:rsidRDefault="00817704" w:rsidP="00817704">
      <w:pPr>
        <w:spacing w:before="0" w:beforeAutospacing="0" w:after="0" w:afterAutospacing="0"/>
        <w:rPr>
          <w:rFonts w:cs="Calibri"/>
        </w:rPr>
      </w:pPr>
      <w:r w:rsidRPr="009A6B7F">
        <w:rPr>
          <w:rFonts w:cs="Calibri"/>
        </w:rPr>
        <w:t>(…)</w:t>
      </w:r>
    </w:p>
    <w:p w14:paraId="4AB66614" w14:textId="77777777" w:rsidR="00817704" w:rsidRPr="009A6B7F" w:rsidRDefault="00817704" w:rsidP="00817704">
      <w:pPr>
        <w:spacing w:before="0" w:beforeAutospacing="0" w:after="0" w:afterAutospacing="0"/>
        <w:rPr>
          <w:rFonts w:cs="Calibri"/>
        </w:rPr>
      </w:pPr>
      <w:r w:rsidRPr="009A6B7F">
        <w:rPr>
          <w:rFonts w:cs="Calibri"/>
          <w:bCs/>
        </w:rPr>
        <w:t xml:space="preserve">Ces conditions physiques me semblent promettre que non seulement on pourra apercevoir la nouvelle planète dans les bonnes lunettes, mais encore qu’on la </w:t>
      </w:r>
      <w:proofErr w:type="gramStart"/>
      <w:r w:rsidRPr="009A6B7F">
        <w:rPr>
          <w:rFonts w:cs="Calibri"/>
          <w:bCs/>
        </w:rPr>
        <w:t>distinguera</w:t>
      </w:r>
      <w:proofErr w:type="gramEnd"/>
      <w:r w:rsidRPr="009A6B7F">
        <w:rPr>
          <w:rFonts w:cs="Calibri"/>
          <w:bCs/>
        </w:rPr>
        <w:t xml:space="preserve"> par l’amplitude de son disque</w:t>
      </w:r>
      <w:r>
        <w:rPr>
          <w:rFonts w:ascii="Calibri" w:hAnsi="Calibri" w:cs="Calibri"/>
          <w:bCs/>
        </w:rPr>
        <w:t> </w:t>
      </w:r>
      <w:r>
        <w:rPr>
          <w:rFonts w:cs="Calibri"/>
          <w:bCs/>
        </w:rPr>
        <w:t>;</w:t>
      </w:r>
      <w:r w:rsidRPr="009A6B7F">
        <w:rPr>
          <w:rFonts w:cs="Calibri"/>
          <w:bCs/>
        </w:rPr>
        <w:t xml:space="preserve"> que son apparence ne sera pas réduite à celle d'une étoile. C'est un point fort important.</w:t>
      </w:r>
      <w:r w:rsidRPr="009A6B7F">
        <w:rPr>
          <w:rFonts w:cs="Calibri"/>
        </w:rPr>
        <w:t xml:space="preserve"> </w:t>
      </w:r>
    </w:p>
    <w:p w14:paraId="5276FB1C" w14:textId="77777777" w:rsidR="00817704" w:rsidRPr="009A6B7F" w:rsidRDefault="00817704" w:rsidP="00817704">
      <w:pPr>
        <w:spacing w:before="0" w:beforeAutospacing="0" w:after="0" w:afterAutospacing="0"/>
        <w:rPr>
          <w:rFonts w:cs="Calibri"/>
        </w:rPr>
      </w:pPr>
      <w:r w:rsidRPr="009A6B7F">
        <w:rPr>
          <w:rFonts w:cs="Calibri"/>
        </w:rPr>
        <w:t>(…)</w:t>
      </w:r>
    </w:p>
    <w:p w14:paraId="398C45F3" w14:textId="77777777" w:rsidR="00817704" w:rsidRPr="00F1389C" w:rsidRDefault="00817704" w:rsidP="00817704">
      <w:pPr>
        <w:spacing w:before="0" w:beforeAutospacing="0" w:after="0" w:afterAutospacing="0"/>
      </w:pPr>
      <w:r w:rsidRPr="009A6B7F">
        <w:rPr>
          <w:rFonts w:cs="Calibri"/>
        </w:rPr>
        <w:t xml:space="preserve">Je terminerai cette analyse par une remarque qui me </w:t>
      </w:r>
      <w:proofErr w:type="spellStart"/>
      <w:r w:rsidRPr="009A6B7F">
        <w:rPr>
          <w:rFonts w:cs="Calibri"/>
        </w:rPr>
        <w:t>paraît</w:t>
      </w:r>
      <w:proofErr w:type="spellEnd"/>
      <w:r w:rsidRPr="009A6B7F">
        <w:rPr>
          <w:rFonts w:cs="Calibri"/>
        </w:rPr>
        <w:t xml:space="preserve"> très propre à porter dans les esprits la conviction que la théorie que je viens d’exposer est l’expression de la vérité. Le caractère essentiel de l’exactitude de toute théorie, c’est qu'elle puisse satisfaire non seulement à l’ensemble, mais encore aux moindres détails des observations. </w:t>
      </w:r>
      <w:r>
        <w:rPr>
          <w:rFonts w:cs="Calibri"/>
        </w:rPr>
        <w:t>(…)</w:t>
      </w:r>
      <w:r w:rsidRPr="009A6B7F">
        <w:rPr>
          <w:rFonts w:cs="Calibri"/>
        </w:rPr>
        <w:t xml:space="preserve"> C’est ce qui a précisément lieu.</w:t>
      </w:r>
      <w:r w:rsidRPr="009A6B7F">
        <w:t> »</w:t>
      </w:r>
    </w:p>
    <w:p w14:paraId="556460E1" w14:textId="77777777" w:rsidR="00817704" w:rsidRPr="00F1389C" w:rsidRDefault="00817704" w:rsidP="00817704">
      <w:r>
        <w:t>Source</w:t>
      </w:r>
      <w:r>
        <w:rPr>
          <w:rFonts w:ascii="Calibri" w:hAnsi="Calibri" w:cs="Calibri"/>
        </w:rPr>
        <w:t> </w:t>
      </w:r>
      <w:r>
        <w:t xml:space="preserve">: </w:t>
      </w:r>
      <w:r w:rsidRPr="002837E4">
        <w:t xml:space="preserve">Le Verrier, U., </w:t>
      </w:r>
      <w:r w:rsidRPr="00CB2CD6">
        <w:rPr>
          <w:i/>
          <w:iCs w:val="0"/>
        </w:rPr>
        <w:t>Recherches sur les mouvements d'Uranus</w:t>
      </w:r>
      <w:r w:rsidRPr="002837E4">
        <w:t xml:space="preserve"> </w:t>
      </w:r>
    </w:p>
    <w:p w14:paraId="06E57D45" w14:textId="77777777" w:rsidR="00817704" w:rsidRPr="00260C64" w:rsidRDefault="00817704" w:rsidP="00817704">
      <w:pPr>
        <w:rPr>
          <w:rFonts w:cstheme="minorHAnsi"/>
          <w:noProof/>
          <w:sz w:val="32"/>
          <w:szCs w:val="32"/>
        </w:rPr>
      </w:pPr>
      <w:r w:rsidRPr="00260C64">
        <w:rPr>
          <w:rFonts w:cstheme="minorHAnsi"/>
          <w:noProof/>
          <w:sz w:val="32"/>
          <w:szCs w:val="32"/>
          <w:lang w:eastAsia="zh-CN"/>
        </w:rPr>
        <mc:AlternateContent>
          <mc:Choice Requires="wpg">
            <w:drawing>
              <wp:inline distT="0" distB="0" distL="0" distR="0" wp14:anchorId="56AF0631" wp14:editId="138D64AA">
                <wp:extent cx="180000" cy="180000"/>
                <wp:effectExtent l="0" t="0" r="0" b="0"/>
                <wp:docPr id="481" name="Groupe 481"/>
                <wp:cNvGraphicFramePr/>
                <a:graphic xmlns:a="http://schemas.openxmlformats.org/drawingml/2006/main">
                  <a:graphicData uri="http://schemas.microsoft.com/office/word/2010/wordprocessingGroup">
                    <wpg:wgp>
                      <wpg:cNvGrpSpPr/>
                      <wpg:grpSpPr>
                        <a:xfrm>
                          <a:off x="0" y="0"/>
                          <a:ext cx="180000" cy="180000"/>
                          <a:chOff x="0" y="0"/>
                          <a:chExt cx="450850" cy="450850"/>
                        </a:xfrm>
                        <a:solidFill>
                          <a:srgbClr val="00B0F0"/>
                        </a:solidFill>
                      </wpg:grpSpPr>
                      <wpg:grpSp>
                        <wpg:cNvPr id="482" name="Groupe 482"/>
                        <wpg:cNvGrpSpPr/>
                        <wpg:grpSpPr>
                          <a:xfrm>
                            <a:off x="19050" y="0"/>
                            <a:ext cx="431800" cy="450850"/>
                            <a:chOff x="0" y="0"/>
                            <a:chExt cx="431800" cy="450850"/>
                          </a:xfrm>
                          <a:grpFill/>
                        </wpg:grpSpPr>
                        <wps:wsp>
                          <wps:cNvPr id="483" name="Arc partiel 483"/>
                          <wps:cNvSpPr/>
                          <wps:spPr>
                            <a:xfrm flipH="1">
                              <a:off x="0" y="0"/>
                              <a:ext cx="431800" cy="431800"/>
                            </a:xfrm>
                            <a:prstGeom prst="pie">
                              <a:avLst>
                                <a:gd name="adj1" fmla="val 10799998"/>
                                <a:gd name="adj2" fmla="val 1620000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4" name="Arc partiel 484"/>
                          <wps:cNvSpPr/>
                          <wps:spPr>
                            <a:xfrm flipH="1" flipV="1">
                              <a:off x="0" y="19050"/>
                              <a:ext cx="431800" cy="431800"/>
                            </a:xfrm>
                            <a:prstGeom prst="pie">
                              <a:avLst>
                                <a:gd name="adj1" fmla="val 10799998"/>
                                <a:gd name="adj2" fmla="val 1620000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485" name="Groupe 485"/>
                        <wpg:cNvGrpSpPr/>
                        <wpg:grpSpPr>
                          <a:xfrm>
                            <a:off x="0" y="0"/>
                            <a:ext cx="431800" cy="450850"/>
                            <a:chOff x="0" y="0"/>
                            <a:chExt cx="431800" cy="450850"/>
                          </a:xfrm>
                          <a:grpFill/>
                        </wpg:grpSpPr>
                        <wps:wsp>
                          <wps:cNvPr id="486" name="Arc partiel 486"/>
                          <wps:cNvSpPr/>
                          <wps:spPr>
                            <a:xfrm>
                              <a:off x="0" y="0"/>
                              <a:ext cx="431800" cy="431800"/>
                            </a:xfrm>
                            <a:prstGeom prst="pie">
                              <a:avLst>
                                <a:gd name="adj1" fmla="val 10799998"/>
                                <a:gd name="adj2" fmla="val 1620000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7" name="Arc partiel 487"/>
                          <wps:cNvSpPr/>
                          <wps:spPr>
                            <a:xfrm flipV="1">
                              <a:off x="0" y="19050"/>
                              <a:ext cx="431800" cy="431800"/>
                            </a:xfrm>
                            <a:prstGeom prst="pie">
                              <a:avLst>
                                <a:gd name="adj1" fmla="val 10799998"/>
                                <a:gd name="adj2" fmla="val 1620000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inline>
            </w:drawing>
          </mc:Choice>
          <mc:Fallback>
            <w:pict>
              <v:group w14:anchorId="5481B351" id="Groupe 481" o:spid="_x0000_s1026" style="width:14.15pt;height:14.15pt;mso-position-horizontal-relative:char;mso-position-vertical-relative:line" coordsize="450850,450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">
                <v:group id="Groupe 482" o:spid="_x0000_s1027" style="position:absolute;left:19050;width:431800;height:450850" coordsize="431800,450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">
                  <v:shape id="Arc partiel 483" o:spid="_x0000_s1028" style="position:absolute;width:431800;height:431800;flip:x;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" path="m,215900c,158640,22746,103725,63236,63236,103725,22747,158640,,215900,r,215900l,215900xe" filled="f" stroked="f" strokeweight="1pt">
                    <v:stroke joinstyle="miter"/>
                    <v:path arrowok="t" o:connecttype="custom" o:connectlocs="0,215900;63236,63236;215900,0;215900,215900;0,215900" o:connectangles="0,0,0,0,0"/>
                  </v:shape>
                  <v:shape id="Arc partiel 484" o:spid="_x0000_s1029" style="position:absolute;top:19050;width:431800;height:431800;flip:x y;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" path="m,215900c,158640,22746,103725,63236,63236,103725,22747,158640,,215900,r,215900l,215900xe" filled="f" stroked="f" strokeweight="1pt">
                    <v:stroke joinstyle="miter"/>
                    <v:path arrowok="t" o:connecttype="custom" o:connectlocs="0,215900;63236,63236;215900,0;215900,215900;0,215900" o:connectangles="0,0,0,0,0"/>
                  </v:shape>
                </v:group>
                <v:group id="Groupe 485" o:spid="_x0000_s1030" style="position:absolute;width:431800;height:450850" coordsize="431800,450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">
                  <v:shape id="Arc partiel 486" o:spid="_x0000_s1031" style="position:absolute;width:431800;height:431800;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" path="m,215900c,158640,22746,103725,63236,63236,103725,22747,158640,,215900,r,215900l,215900xe" filled="f" stroked="f" strokeweight="1pt">
                    <v:stroke joinstyle="miter"/>
                    <v:path arrowok="t" o:connecttype="custom" o:connectlocs="0,215900;63236,63236;215900,0;215900,215900;0,215900" o:connectangles="0,0,0,0,0"/>
                  </v:shape>
                  <v:shape id="Arc partiel 487" o:spid="_x0000_s1032" style="position:absolute;top:19050;width:431800;height:431800;flip:y;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" path="m,215900c,158640,22746,103725,63236,63236,103725,22747,158640,,215900,r,215900l,215900xe" filled="f" stroked="f" strokeweight="1pt">
                    <v:stroke joinstyle="miter"/>
                    <v:path arrowok="t" o:connecttype="custom" o:connectlocs="0,215900;63236,63236;215900,0;215900,215900;0,215900" o:connectangles="0,0,0,0,0"/>
                  </v:shape>
                </v:group>
                <w10:anchorlock/>
              </v:group>
            </w:pict>
          </mc:Fallback>
        </mc:AlternateContent>
      </w:r>
      <w:r w:rsidRPr="00260C64">
        <w:rPr>
          <w:rFonts w:cstheme="minorHAnsi"/>
          <w:noProof/>
          <w:sz w:val="32"/>
          <w:szCs w:val="32"/>
        </w:rPr>
        <w:t xml:space="preserve"> </w:t>
      </w:r>
      <w:r w:rsidRPr="00260C64">
        <w:rPr>
          <w:rFonts w:cstheme="minorHAnsi"/>
          <w:noProof/>
          <w:sz w:val="32"/>
          <w:szCs w:val="32"/>
          <w:lang w:eastAsia="zh-CN"/>
        </w:rPr>
        <mc:AlternateContent>
          <mc:Choice Requires="wpg">
            <w:drawing>
              <wp:inline distT="0" distB="0" distL="0" distR="0" wp14:anchorId="325B7F96" wp14:editId="7B3A6F50">
                <wp:extent cx="180000" cy="180000"/>
                <wp:effectExtent l="0" t="0" r="0" b="0"/>
                <wp:docPr id="365" name="Groupe 365"/>
                <wp:cNvGraphicFramePr/>
                <a:graphic xmlns:a="http://schemas.openxmlformats.org/drawingml/2006/main">
                  <a:graphicData uri="http://schemas.microsoft.com/office/word/2010/wordprocessingGroup">
                    <wpg:wgp>
                      <wpg:cNvGrpSpPr/>
                      <wpg:grpSpPr>
                        <a:xfrm>
                          <a:off x="0" y="0"/>
                          <a:ext cx="180000" cy="180000"/>
                          <a:chOff x="0" y="0"/>
                          <a:chExt cx="450850" cy="450850"/>
                        </a:xfrm>
                        <a:solidFill>
                          <a:srgbClr val="00FF00"/>
                        </a:solidFill>
                      </wpg:grpSpPr>
                      <wpg:grpSp>
                        <wpg:cNvPr id="366" name="Groupe 366"/>
                        <wpg:cNvGrpSpPr/>
                        <wpg:grpSpPr>
                          <a:xfrm>
                            <a:off x="19050" y="0"/>
                            <a:ext cx="431800" cy="450850"/>
                            <a:chOff x="0" y="0"/>
                            <a:chExt cx="431800" cy="450850"/>
                          </a:xfrm>
                          <a:grpFill/>
                        </wpg:grpSpPr>
                        <wps:wsp>
                          <wps:cNvPr id="367" name="Arc partiel 367"/>
                          <wps:cNvSpPr/>
                          <wps:spPr>
                            <a:xfrm flipH="1">
                              <a:off x="0" y="0"/>
                              <a:ext cx="431800" cy="431800"/>
                            </a:xfrm>
                            <a:prstGeom prst="pie">
                              <a:avLst>
                                <a:gd name="adj1" fmla="val 10799998"/>
                                <a:gd name="adj2" fmla="val 1620000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8" name="Arc partiel 368"/>
                          <wps:cNvSpPr/>
                          <wps:spPr>
                            <a:xfrm flipH="1" flipV="1">
                              <a:off x="0" y="19050"/>
                              <a:ext cx="431800" cy="431800"/>
                            </a:xfrm>
                            <a:prstGeom prst="pie">
                              <a:avLst>
                                <a:gd name="adj1" fmla="val 10799998"/>
                                <a:gd name="adj2" fmla="val 1620000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369" name="Groupe 369"/>
                        <wpg:cNvGrpSpPr/>
                        <wpg:grpSpPr>
                          <a:xfrm>
                            <a:off x="0" y="0"/>
                            <a:ext cx="431800" cy="450850"/>
                            <a:chOff x="0" y="0"/>
                            <a:chExt cx="431800" cy="450850"/>
                          </a:xfrm>
                          <a:grpFill/>
                        </wpg:grpSpPr>
                        <wps:wsp>
                          <wps:cNvPr id="370" name="Arc partiel 370"/>
                          <wps:cNvSpPr/>
                          <wps:spPr>
                            <a:xfrm>
                              <a:off x="0" y="0"/>
                              <a:ext cx="431800" cy="431800"/>
                            </a:xfrm>
                            <a:prstGeom prst="pie">
                              <a:avLst>
                                <a:gd name="adj1" fmla="val 10799998"/>
                                <a:gd name="adj2" fmla="val 1620000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1" name="Arc partiel 371"/>
                          <wps:cNvSpPr/>
                          <wps:spPr>
                            <a:xfrm flipV="1">
                              <a:off x="0" y="19050"/>
                              <a:ext cx="431800" cy="431800"/>
                            </a:xfrm>
                            <a:prstGeom prst="pie">
                              <a:avLst>
                                <a:gd name="adj1" fmla="val 10799998"/>
                                <a:gd name="adj2" fmla="val 1620000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inline>
            </w:drawing>
          </mc:Choice>
          <mc:Fallback>
            <w:pict>
              <v:group w14:anchorId="43284D1B" id="Groupe 365" o:spid="_x0000_s1026" style="width:14.15pt;height:14.15pt;mso-position-horizontal-relative:char;mso-position-vertical-relative:line" coordsize="450850,450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">
                <v:group id="Groupe 366" o:spid="_x0000_s1027" style="position:absolute;left:19050;width:431800;height:450850" coordsize="431800,450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">
                  <v:shape id="Arc partiel 367" o:spid="_x0000_s1028" style="position:absolute;width:431800;height:431800;flip:x;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" path="m,215900c,158640,22746,103725,63236,63236,103725,22747,158640,,215900,r,215900l,215900xe" filled="f" stroked="f" strokeweight="1pt">
                    <v:stroke joinstyle="miter"/>
                    <v:path arrowok="t" o:connecttype="custom" o:connectlocs="0,215900;63236,63236;215900,0;215900,215900;0,215900" o:connectangles="0,0,0,0,0"/>
                  </v:shape>
                  <v:shape id="Arc partiel 368" o:spid="_x0000_s1029" style="position:absolute;top:19050;width:431800;height:431800;flip:x y;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" path="m,215900c,158640,22746,103725,63236,63236,103725,22747,158640,,215900,r,215900l,215900xe" filled="f" stroked="f" strokeweight="1pt">
                    <v:stroke joinstyle="miter"/>
                    <v:path arrowok="t" o:connecttype="custom" o:connectlocs="0,215900;63236,63236;215900,0;215900,215900;0,215900" o:connectangles="0,0,0,0,0"/>
                  </v:shape>
                </v:group>
                <v:group id="Groupe 369" o:spid="_x0000_s1030" style="position:absolute;width:431800;height:450850" coordsize="431800,450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">
                  <v:shape id="Arc partiel 370" o:spid="_x0000_s1031" style="position:absolute;width:431800;height:431800;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" path="m,215900c,158640,22746,103725,63236,63236,103725,22747,158640,,215900,r,215900l,215900xe" filled="f" stroked="f" strokeweight="1pt">
                    <v:stroke joinstyle="miter"/>
                    <v:path arrowok="t" o:connecttype="custom" o:connectlocs="0,215900;63236,63236;215900,0;215900,215900;0,215900" o:connectangles="0,0,0,0,0"/>
                  </v:shape>
                  <v:shape id="Arc partiel 371" o:spid="_x0000_s1032" style="position:absolute;top:19050;width:431800;height:431800;flip:y;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" path="m,215900c,158640,22746,103725,63236,63236,103725,22747,158640,,215900,r,215900l,215900xe" filled="f" stroked="f" strokeweight="1pt">
                    <v:stroke joinstyle="miter"/>
                    <v:path arrowok="t" o:connecttype="custom" o:connectlocs="0,215900;63236,63236;215900,0;215900,215900;0,215900" o:connectangles="0,0,0,0,0"/>
                  </v:shape>
                </v:group>
                <w10:anchorlock/>
              </v:group>
            </w:pict>
          </mc:Fallback>
        </mc:AlternateContent>
      </w:r>
      <w:r w:rsidRPr="00260C64">
        <w:rPr>
          <w:rFonts w:cstheme="minorHAnsi"/>
          <w:noProof/>
          <w:sz w:val="32"/>
          <w:szCs w:val="32"/>
        </w:rPr>
        <w:t xml:space="preserve"> </w:t>
      </w:r>
      <w:r>
        <w:rPr>
          <w:rFonts w:cstheme="minorHAnsi"/>
          <w:noProof/>
          <w:lang w:eastAsia="zh-CN"/>
        </w:rPr>
        <mc:AlternateContent>
          <mc:Choice Requires="wpg">
            <w:drawing>
              <wp:inline distT="0" distB="0" distL="0" distR="0" wp14:anchorId="0BCD3764" wp14:editId="5AD2BD63">
                <wp:extent cx="180000" cy="180000"/>
                <wp:effectExtent l="0" t="0" r="0" b="0"/>
                <wp:docPr id="495" name="Groupe 495"/>
                <wp:cNvGraphicFramePr/>
                <a:graphic xmlns:a="http://schemas.openxmlformats.org/drawingml/2006/main">
                  <a:graphicData uri="http://schemas.microsoft.com/office/word/2010/wordprocessingGroup">
                    <wpg:wgp>
                      <wpg:cNvGrpSpPr/>
                      <wpg:grpSpPr>
                        <a:xfrm>
                          <a:off x="0" y="0"/>
                          <a:ext cx="180000" cy="180000"/>
                          <a:chOff x="0" y="0"/>
                          <a:chExt cx="450850" cy="450850"/>
                        </a:xfrm>
                        <a:solidFill>
                          <a:srgbClr val="FF00FF"/>
                        </a:solidFill>
                      </wpg:grpSpPr>
                      <wpg:grpSp>
                        <wpg:cNvPr id="496" name="Groupe 496"/>
                        <wpg:cNvGrpSpPr/>
                        <wpg:grpSpPr>
                          <a:xfrm>
                            <a:off x="19050" y="0"/>
                            <a:ext cx="431800" cy="450850"/>
                            <a:chOff x="0" y="0"/>
                            <a:chExt cx="431800" cy="450850"/>
                          </a:xfrm>
                          <a:grpFill/>
                        </wpg:grpSpPr>
                        <wps:wsp>
                          <wps:cNvPr id="497" name="Arc partiel 497"/>
                          <wps:cNvSpPr/>
                          <wps:spPr>
                            <a:xfrm flipH="1">
                              <a:off x="0" y="0"/>
                              <a:ext cx="431800" cy="431800"/>
                            </a:xfrm>
                            <a:prstGeom prst="pie">
                              <a:avLst>
                                <a:gd name="adj1" fmla="val 10799998"/>
                                <a:gd name="adj2" fmla="val 1620000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8" name="Arc partiel 498"/>
                          <wps:cNvSpPr/>
                          <wps:spPr>
                            <a:xfrm flipH="1" flipV="1">
                              <a:off x="0" y="19050"/>
                              <a:ext cx="431800" cy="431800"/>
                            </a:xfrm>
                            <a:prstGeom prst="pie">
                              <a:avLst>
                                <a:gd name="adj1" fmla="val 10799998"/>
                                <a:gd name="adj2" fmla="val 1620000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499" name="Groupe 499"/>
                        <wpg:cNvGrpSpPr/>
                        <wpg:grpSpPr>
                          <a:xfrm>
                            <a:off x="0" y="0"/>
                            <a:ext cx="431800" cy="450850"/>
                            <a:chOff x="0" y="0"/>
                            <a:chExt cx="431800" cy="450850"/>
                          </a:xfrm>
                          <a:grpFill/>
                        </wpg:grpSpPr>
                        <wps:wsp>
                          <wps:cNvPr id="500" name="Arc partiel 500"/>
                          <wps:cNvSpPr/>
                          <wps:spPr>
                            <a:xfrm>
                              <a:off x="0" y="0"/>
                              <a:ext cx="431800" cy="431800"/>
                            </a:xfrm>
                            <a:prstGeom prst="pie">
                              <a:avLst>
                                <a:gd name="adj1" fmla="val 10799998"/>
                                <a:gd name="adj2" fmla="val 1620000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1" name="Arc partiel 501"/>
                          <wps:cNvSpPr/>
                          <wps:spPr>
                            <a:xfrm flipV="1">
                              <a:off x="0" y="19050"/>
                              <a:ext cx="431800" cy="431800"/>
                            </a:xfrm>
                            <a:prstGeom prst="pie">
                              <a:avLst>
                                <a:gd name="adj1" fmla="val 10799998"/>
                                <a:gd name="adj2" fmla="val 1620000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inline>
            </w:drawing>
          </mc:Choice>
          <mc:Fallback>
            <w:pict>
              <v:group w14:anchorId="1A1D92CE" id="Groupe 495" o:spid="_x0000_s1026" style="width:14.15pt;height:14.15pt;mso-position-horizontal-relative:char;mso-position-vertical-relative:line" coordsize="450850,450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">
                <v:group id="Groupe 496" o:spid="_x0000_s1027" style="position:absolute;left:19050;width:431800;height:450850" coordsize="431800,450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">
                  <v:shape id="Arc partiel 497" o:spid="_x0000_s1028" style="position:absolute;width:431800;height:431800;flip:x;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" path="m,215900c,158640,22746,103725,63236,63236,103725,22747,158640,,215900,r,215900l,215900xe" filled="f" stroked="f" strokeweight="1pt">
                    <v:stroke joinstyle="miter"/>
                    <v:path arrowok="t" o:connecttype="custom" o:connectlocs="0,215900;63236,63236;215900,0;215900,215900;0,215900" o:connectangles="0,0,0,0,0"/>
                  </v:shape>
                  <v:shape id="Arc partiel 498" o:spid="_x0000_s1029" style="position:absolute;top:19050;width:431800;height:431800;flip:x y;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" path="m,215900c,158640,22746,103725,63236,63236,103725,22747,158640,,215900,r,215900l,215900xe" filled="f" stroked="f" strokeweight="1pt">
                    <v:stroke joinstyle="miter"/>
                    <v:path arrowok="t" o:connecttype="custom" o:connectlocs="0,215900;63236,63236;215900,0;215900,215900;0,215900" o:connectangles="0,0,0,0,0"/>
                  </v:shape>
                </v:group>
                <v:group id="Groupe 499" o:spid="_x0000_s1030" style="position:absolute;width:431800;height:450850" coordsize="431800,450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">
                  <v:shape id="Arc partiel 500" o:spid="_x0000_s1031" style="position:absolute;width:431800;height:431800;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" path="m,215900c,158640,22746,103725,63236,63236,103725,22747,158640,,215900,r,215900l,215900xe" filled="f" stroked="f" strokeweight="1pt">
                    <v:stroke joinstyle="miter"/>
                    <v:path arrowok="t" o:connecttype="custom" o:connectlocs="0,215900;63236,63236;215900,0;215900,215900;0,215900" o:connectangles="0,0,0,0,0"/>
                  </v:shape>
                  <v:shape id="Arc partiel 501" o:spid="_x0000_s1032" style="position:absolute;top:19050;width:431800;height:431800;flip:y;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" path="m,215900c,158640,22746,103725,63236,63236,103725,22747,158640,,215900,r,215900l,215900xe" filled="f" stroked="f" strokeweight="1pt">
                    <v:stroke joinstyle="miter"/>
                    <v:path arrowok="t" o:connecttype="custom" o:connectlocs="0,215900;63236,63236;215900,0;215900,215900;0,215900" o:connectangles="0,0,0,0,0"/>
                  </v:shape>
                </v:group>
                <w10:anchorlock/>
              </v:group>
            </w:pict>
          </mc:Fallback>
        </mc:AlternateContent>
      </w:r>
      <w:r>
        <w:rPr>
          <w:rStyle w:val="Titre2Car"/>
        </w:rPr>
        <w:t xml:space="preserve"> </w:t>
      </w:r>
      <w:r>
        <w:rPr>
          <w:rFonts w:cstheme="minorHAnsi"/>
          <w:noProof/>
          <w:sz w:val="32"/>
          <w:szCs w:val="32"/>
        </w:rPr>
        <w:t>Support</w:t>
      </w:r>
      <w:r w:rsidRPr="00260C64">
        <w:rPr>
          <w:rFonts w:cstheme="minorHAnsi"/>
          <w:noProof/>
          <w:sz w:val="32"/>
          <w:szCs w:val="32"/>
        </w:rPr>
        <w:t xml:space="preserve"> </w:t>
      </w:r>
      <w:r>
        <w:rPr>
          <w:rFonts w:cstheme="minorHAnsi"/>
          <w:noProof/>
          <w:sz w:val="32"/>
          <w:szCs w:val="32"/>
        </w:rPr>
        <w:t>9</w:t>
      </w:r>
      <w:r w:rsidRPr="00260C64">
        <w:rPr>
          <w:rFonts w:cstheme="minorHAnsi"/>
          <w:noProof/>
          <w:sz w:val="32"/>
          <w:szCs w:val="32"/>
        </w:rPr>
        <w:t>. Observation de la planète Neptune</w:t>
      </w:r>
    </w:p>
    <w:p w14:paraId="2D037844" w14:textId="77777777" w:rsidR="00817704" w:rsidRDefault="00817704" w:rsidP="00817704">
      <w:r>
        <w:t>Le 25 septembre 1846, Johann-Gottfried Galle (1812-1910), de l’Observatoire de Berlin écrit en français à Le Verrier</w:t>
      </w:r>
      <w:r>
        <w:rPr>
          <w:rFonts w:ascii="Calibri" w:hAnsi="Calibri" w:cs="Calibri"/>
        </w:rPr>
        <w:t> </w:t>
      </w:r>
      <w:r>
        <w:t xml:space="preserve">: </w:t>
      </w:r>
    </w:p>
    <w:p w14:paraId="79298504" w14:textId="77777777" w:rsidR="00817704" w:rsidRPr="000928A1" w:rsidRDefault="00817704" w:rsidP="00817704">
      <w:r>
        <w:t>« Monsieur,</w:t>
      </w:r>
      <w:r>
        <w:br/>
        <w:t xml:space="preserve">La planète, dont vous nous avez signalé la position, </w:t>
      </w:r>
      <w:r>
        <w:rPr>
          <w:u w:val="single"/>
        </w:rPr>
        <w:t>réellement existe</w:t>
      </w:r>
      <w:r>
        <w:t>. Le même jour où j’ai reçu votre lettre, je trouvais une étoile de 8</w:t>
      </w:r>
      <w:r>
        <w:rPr>
          <w:vertAlign w:val="superscript"/>
        </w:rPr>
        <w:t>me</w:t>
      </w:r>
      <w:r>
        <w:t xml:space="preserve"> grandeur, qui n’</w:t>
      </w:r>
      <w:proofErr w:type="spellStart"/>
      <w:r>
        <w:t>ét</w:t>
      </w:r>
      <w:proofErr w:type="spellEnd"/>
      <w:r>
        <w:t>[a]</w:t>
      </w:r>
      <w:proofErr w:type="spellStart"/>
      <w:r>
        <w:t>it</w:t>
      </w:r>
      <w:proofErr w:type="spellEnd"/>
      <w:r>
        <w:t xml:space="preserve"> pas inscrite dans l’excellente carte Hora XXI (dessinée par M. le Dr </w:t>
      </w:r>
      <w:proofErr w:type="spellStart"/>
      <w:r>
        <w:t>Bremiker</w:t>
      </w:r>
      <w:proofErr w:type="spellEnd"/>
      <w:r>
        <w:t xml:space="preserve">) de la collection des cartes célestes publiée par l’Académie de Berlin. L’observation du jour suivant décida que c’était la planète cherchée. Nous l’avons comparée, Mr. </w:t>
      </w:r>
      <w:proofErr w:type="spellStart"/>
      <w:r>
        <w:t>Encke</w:t>
      </w:r>
      <w:proofErr w:type="spellEnd"/>
      <w:r>
        <w:t xml:space="preserve"> et moi, par la grande lunette de Fraunhofer [objectif de 23 cm de diamètre] avec une étoile de 9</w:t>
      </w:r>
      <w:r>
        <w:rPr>
          <w:vertAlign w:val="superscript"/>
        </w:rPr>
        <w:t>me</w:t>
      </w:r>
      <w:r>
        <w:t xml:space="preserve"> grandeur […]. »</w:t>
      </w:r>
    </w:p>
    <w:p w14:paraId="48E0F31F" w14:textId="77777777" w:rsidR="00817704" w:rsidRPr="000E6F76" w:rsidRDefault="00817704" w:rsidP="00817704">
      <w:r>
        <w:t>Source</w:t>
      </w:r>
      <w:r>
        <w:rPr>
          <w:rFonts w:ascii="Calibri" w:hAnsi="Calibri" w:cs="Calibri"/>
        </w:rPr>
        <w:t> </w:t>
      </w:r>
      <w:r>
        <w:t xml:space="preserve">: </w:t>
      </w:r>
      <w:r w:rsidRPr="002837E4">
        <w:t xml:space="preserve">Le Verrier, U., </w:t>
      </w:r>
      <w:r w:rsidRPr="00CB2CD6">
        <w:rPr>
          <w:i/>
          <w:iCs w:val="0"/>
        </w:rPr>
        <w:t>Recherches sur les mouvements d'Uranus</w:t>
      </w:r>
      <w:r w:rsidRPr="002837E4">
        <w:t xml:space="preserve"> </w:t>
      </w:r>
    </w:p>
    <w:p w14:paraId="78DBD216" w14:textId="77777777" w:rsidR="00817704" w:rsidRDefault="00817704" w:rsidP="00817704">
      <w:pPr>
        <w:rPr>
          <w:rStyle w:val="Titre2Car"/>
        </w:rPr>
      </w:pPr>
      <w:r>
        <w:rPr>
          <w:rFonts w:cstheme="minorHAnsi"/>
          <w:noProof/>
          <w:lang w:eastAsia="zh-CN"/>
        </w:rPr>
        <w:lastRenderedPageBreak/>
        <mc:AlternateContent>
          <mc:Choice Requires="wpg">
            <w:drawing>
              <wp:inline distT="0" distB="0" distL="0" distR="0" wp14:anchorId="61B8526F" wp14:editId="773F537F">
                <wp:extent cx="180000" cy="180000"/>
                <wp:effectExtent l="0" t="0" r="0" b="0"/>
                <wp:docPr id="488" name="Groupe 488"/>
                <wp:cNvGraphicFramePr/>
                <a:graphic xmlns:a="http://schemas.openxmlformats.org/drawingml/2006/main">
                  <a:graphicData uri="http://schemas.microsoft.com/office/word/2010/wordprocessingGroup">
                    <wpg:wgp>
                      <wpg:cNvGrpSpPr/>
                      <wpg:grpSpPr>
                        <a:xfrm>
                          <a:off x="0" y="0"/>
                          <a:ext cx="180000" cy="180000"/>
                          <a:chOff x="0" y="0"/>
                          <a:chExt cx="450850" cy="450850"/>
                        </a:xfrm>
                        <a:solidFill>
                          <a:srgbClr val="FFC000"/>
                        </a:solidFill>
                      </wpg:grpSpPr>
                      <wpg:grpSp>
                        <wpg:cNvPr id="489" name="Groupe 489"/>
                        <wpg:cNvGrpSpPr/>
                        <wpg:grpSpPr>
                          <a:xfrm>
                            <a:off x="19050" y="0"/>
                            <a:ext cx="431800" cy="450850"/>
                            <a:chOff x="0" y="0"/>
                            <a:chExt cx="431800" cy="450850"/>
                          </a:xfrm>
                          <a:grpFill/>
                        </wpg:grpSpPr>
                        <wps:wsp>
                          <wps:cNvPr id="490" name="Arc partiel 490"/>
                          <wps:cNvSpPr/>
                          <wps:spPr>
                            <a:xfrm flipH="1">
                              <a:off x="0" y="0"/>
                              <a:ext cx="431800" cy="431800"/>
                            </a:xfrm>
                            <a:prstGeom prst="pie">
                              <a:avLst>
                                <a:gd name="adj1" fmla="val 10799998"/>
                                <a:gd name="adj2" fmla="val 1620000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1" name="Arc partiel 491"/>
                          <wps:cNvSpPr/>
                          <wps:spPr>
                            <a:xfrm flipH="1" flipV="1">
                              <a:off x="0" y="19050"/>
                              <a:ext cx="431800" cy="431800"/>
                            </a:xfrm>
                            <a:prstGeom prst="pie">
                              <a:avLst>
                                <a:gd name="adj1" fmla="val 10799998"/>
                                <a:gd name="adj2" fmla="val 1620000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492" name="Groupe 492"/>
                        <wpg:cNvGrpSpPr/>
                        <wpg:grpSpPr>
                          <a:xfrm>
                            <a:off x="0" y="0"/>
                            <a:ext cx="431800" cy="450850"/>
                            <a:chOff x="0" y="0"/>
                            <a:chExt cx="431800" cy="450850"/>
                          </a:xfrm>
                          <a:grpFill/>
                        </wpg:grpSpPr>
                        <wps:wsp>
                          <wps:cNvPr id="493" name="Arc partiel 493"/>
                          <wps:cNvSpPr/>
                          <wps:spPr>
                            <a:xfrm>
                              <a:off x="0" y="0"/>
                              <a:ext cx="431800" cy="431800"/>
                            </a:xfrm>
                            <a:prstGeom prst="pie">
                              <a:avLst>
                                <a:gd name="adj1" fmla="val 10799998"/>
                                <a:gd name="adj2" fmla="val 1620000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4" name="Arc partiel 494"/>
                          <wps:cNvSpPr/>
                          <wps:spPr>
                            <a:xfrm flipV="1">
                              <a:off x="0" y="19050"/>
                              <a:ext cx="431800" cy="431800"/>
                            </a:xfrm>
                            <a:prstGeom prst="pie">
                              <a:avLst>
                                <a:gd name="adj1" fmla="val 10799998"/>
                                <a:gd name="adj2" fmla="val 1620000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inline>
            </w:drawing>
          </mc:Choice>
          <mc:Fallback>
            <w:pict>
              <v:group w14:anchorId="33F8644F" id="Groupe 488" o:spid="_x0000_s1026" style="width:14.15pt;height:14.15pt;mso-position-horizontal-relative:char;mso-position-vertical-relative:line" coordsize="450850,450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">
                <v:group id="Groupe 489" o:spid="_x0000_s1027" style="position:absolute;left:19050;width:431800;height:450850" coordsize="431800,450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">
                  <v:shape id="Arc partiel 490" o:spid="_x0000_s1028" style="position:absolute;width:431800;height:431800;flip:x;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" path="m,215900c,158640,22746,103725,63236,63236,103725,22747,158640,,215900,r,215900l,215900xe" filled="f" stroked="f" strokeweight="1pt">
                    <v:stroke joinstyle="miter"/>
                    <v:path arrowok="t" o:connecttype="custom" o:connectlocs="0,215900;63236,63236;215900,0;215900,215900;0,215900" o:connectangles="0,0,0,0,0"/>
                  </v:shape>
                  <v:shape id="Arc partiel 491" o:spid="_x0000_s1029" style="position:absolute;top:19050;width:431800;height:431800;flip:x y;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" path="m,215900c,158640,22746,103725,63236,63236,103725,22747,158640,,215900,r,215900l,215900xe" filled="f" stroked="f" strokeweight="1pt">
                    <v:stroke joinstyle="miter"/>
                    <v:path arrowok="t" o:connecttype="custom" o:connectlocs="0,215900;63236,63236;215900,0;215900,215900;0,215900" o:connectangles="0,0,0,0,0"/>
                  </v:shape>
                </v:group>
                <v:group id="Groupe 492" o:spid="_x0000_s1030" style="position:absolute;width:431800;height:450850" coordsize="431800,450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">
                  <v:shape id="Arc partiel 493" o:spid="_x0000_s1031" style="position:absolute;width:431800;height:431800;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" path="m,215900c,158640,22746,103725,63236,63236,103725,22747,158640,,215900,r,215900l,215900xe" filled="f" stroked="f" strokeweight="1pt">
                    <v:stroke joinstyle="miter"/>
                    <v:path arrowok="t" o:connecttype="custom" o:connectlocs="0,215900;63236,63236;215900,0;215900,215900;0,215900" o:connectangles="0,0,0,0,0"/>
                  </v:shape>
                  <v:shape id="Arc partiel 494" o:spid="_x0000_s1032" style="position:absolute;top:19050;width:431800;height:431800;flip:y;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" path="m,215900c,158640,22746,103725,63236,63236,103725,22747,158640,,215900,r,215900l,215900xe" filled="f" stroked="f" strokeweight="1pt">
                    <v:stroke joinstyle="miter"/>
                    <v:path arrowok="t" o:connecttype="custom" o:connectlocs="0,215900;63236,63236;215900,0;215900,215900;0,215900" o:connectangles="0,0,0,0,0"/>
                  </v:shape>
                </v:group>
                <w10:anchorlock/>
              </v:group>
            </w:pict>
          </mc:Fallback>
        </mc:AlternateContent>
      </w:r>
      <w:r>
        <w:rPr>
          <w:rStyle w:val="Titre2Car"/>
        </w:rPr>
        <w:t xml:space="preserve"> Support 10.</w:t>
      </w:r>
      <w:r w:rsidRPr="00C51459">
        <w:rPr>
          <w:rStyle w:val="Titre2Car"/>
        </w:rPr>
        <w:t xml:space="preserve"> </w:t>
      </w:r>
      <w:r w:rsidRPr="009F425F">
        <w:rPr>
          <w:rStyle w:val="Titre2Car"/>
        </w:rPr>
        <w:t>L’hypothèse d’une neuvième planète dans le système solaire</w:t>
      </w:r>
    </w:p>
    <w:p w14:paraId="2417906D" w14:textId="77777777" w:rsidR="00817704" w:rsidRPr="00987BD4" w:rsidRDefault="00817704" w:rsidP="00817704">
      <w:r w:rsidRPr="00987BD4">
        <w:t>Vulcain est une planète hypothétique située entre le Soleil et Mercure (</w:t>
      </w:r>
      <w:r w:rsidRPr="00987BD4">
        <w:rPr>
          <w:b/>
        </w:rPr>
        <w:t>Fig.1</w:t>
      </w:r>
      <w:r w:rsidRPr="00987BD4">
        <w:t>). L’hypothèse de son existence est attribuée à l’astronome Urbain Le Verrier (1811 – 1877) qui voulait rendre compte des perturbations du mouvement de Mercure par rapport aux prédictions établies par la mécanique newtonienne. En effet, dès le début du XIXe siècle, les astronomes ont observé un décalage notable pouvant atteindre une heure par rapport aux dates anticipées des transits de Mercure. Ces transits surviennent lorsque Mercure se positionne entre un observateur et le Soleil, apparaissant alors comme un minuscule point sombre traversant le disque solaire (</w:t>
      </w:r>
      <w:r w:rsidRPr="00987BD4">
        <w:rPr>
          <w:b/>
        </w:rPr>
        <w:t>Fig.2</w:t>
      </w:r>
      <w:r w:rsidRPr="00987BD4">
        <w:t>).</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5"/>
        <w:gridCol w:w="5245"/>
      </w:tblGrid>
      <w:tr w:rsidR="00817704" w:rsidRPr="00987BD4" w14:paraId="79C8EEBE" w14:textId="77777777" w:rsidTr="00B774C6">
        <w:tc>
          <w:tcPr>
            <w:tcW w:w="5245" w:type="dxa"/>
            <w:vAlign w:val="center"/>
          </w:tcPr>
          <w:p w14:paraId="370C77F2" w14:textId="77777777" w:rsidR="00817704" w:rsidRPr="00987BD4" w:rsidRDefault="00817704" w:rsidP="00B774C6">
            <w:r w:rsidRPr="00987BD4">
              <w:rPr>
                <w:noProof/>
                <w:lang w:eastAsia="zh-CN"/>
              </w:rPr>
              <w:drawing>
                <wp:inline distT="0" distB="0" distL="0" distR="0" wp14:anchorId="537333E9" wp14:editId="36C2D236">
                  <wp:extent cx="3193415" cy="3193415"/>
                  <wp:effectExtent l="0" t="0" r="6985" b="6985"/>
                  <wp:docPr id="306" name="Image 306" descr="undefined"/>
                  <wp:cNvGraphicFramePr/>
                  <a:graphic xmlns:a="http://schemas.openxmlformats.org/drawingml/2006/main">
                    <a:graphicData uri="http://schemas.openxmlformats.org/drawingml/2006/picture">
                      <pic:pic xmlns:pic="http://schemas.openxmlformats.org/drawingml/2006/picture">
                        <pic:nvPicPr>
                          <pic:cNvPr id="7" name="Image 7" descr="undefined"/>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93415" cy="3193415"/>
                          </a:xfrm>
                          <a:prstGeom prst="rect">
                            <a:avLst/>
                          </a:prstGeom>
                          <a:noFill/>
                          <a:ln>
                            <a:noFill/>
                          </a:ln>
                        </pic:spPr>
                      </pic:pic>
                    </a:graphicData>
                  </a:graphic>
                </wp:inline>
              </w:drawing>
            </w:r>
          </w:p>
        </w:tc>
        <w:tc>
          <w:tcPr>
            <w:tcW w:w="5245" w:type="dxa"/>
            <w:vAlign w:val="center"/>
          </w:tcPr>
          <w:p w14:paraId="74624A4A" w14:textId="77777777" w:rsidR="00817704" w:rsidRPr="00987BD4" w:rsidRDefault="00817704" w:rsidP="00B774C6">
            <w:r w:rsidRPr="00987BD4">
              <w:rPr>
                <w:noProof/>
                <w:lang w:eastAsia="zh-CN"/>
              </w:rPr>
              <w:drawing>
                <wp:inline distT="0" distB="0" distL="0" distR="0" wp14:anchorId="30E82E84" wp14:editId="564D3CAB">
                  <wp:extent cx="3193415" cy="3211830"/>
                  <wp:effectExtent l="0" t="0" r="6985" b="7620"/>
                  <wp:docPr id="307" name="Image 307" descr="undefined"/>
                  <wp:cNvGraphicFramePr/>
                  <a:graphic xmlns:a="http://schemas.openxmlformats.org/drawingml/2006/main">
                    <a:graphicData uri="http://schemas.openxmlformats.org/drawingml/2006/picture">
                      <pic:pic xmlns:pic="http://schemas.openxmlformats.org/drawingml/2006/picture">
                        <pic:nvPicPr>
                          <pic:cNvPr id="9" name="Image 9" descr="undefined"/>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93415" cy="3211830"/>
                          </a:xfrm>
                          <a:prstGeom prst="rect">
                            <a:avLst/>
                          </a:prstGeom>
                          <a:noFill/>
                          <a:ln>
                            <a:noFill/>
                          </a:ln>
                        </pic:spPr>
                      </pic:pic>
                    </a:graphicData>
                  </a:graphic>
                </wp:inline>
              </w:drawing>
            </w:r>
          </w:p>
        </w:tc>
      </w:tr>
      <w:tr w:rsidR="00817704" w:rsidRPr="00987BD4" w14:paraId="1917CCDC" w14:textId="77777777" w:rsidTr="00B774C6">
        <w:tc>
          <w:tcPr>
            <w:tcW w:w="5245" w:type="dxa"/>
          </w:tcPr>
          <w:p w14:paraId="2C7BE496" w14:textId="77777777" w:rsidR="00817704" w:rsidRDefault="00817704" w:rsidP="00B774C6">
            <w:pPr>
              <w:rPr>
                <w:sz w:val="18"/>
              </w:rPr>
            </w:pPr>
            <w:r w:rsidRPr="00987BD4">
              <w:rPr>
                <w:b/>
                <w:sz w:val="18"/>
              </w:rPr>
              <w:t>Fig.1</w:t>
            </w:r>
            <w:r>
              <w:rPr>
                <w:rFonts w:ascii="Calibri" w:hAnsi="Calibri" w:cs="Calibri"/>
                <w:sz w:val="18"/>
              </w:rPr>
              <w:t> </w:t>
            </w:r>
            <w:r>
              <w:rPr>
                <w:sz w:val="18"/>
              </w:rPr>
              <w:t>:</w:t>
            </w:r>
            <w:r w:rsidRPr="00987BD4">
              <w:rPr>
                <w:sz w:val="18"/>
              </w:rPr>
              <w:t xml:space="preserve"> Lithographie de 1846 sur le système solaire. Détail</w:t>
            </w:r>
            <w:r>
              <w:rPr>
                <w:rFonts w:ascii="Calibri" w:hAnsi="Calibri" w:cs="Calibri"/>
                <w:sz w:val="18"/>
              </w:rPr>
              <w:t> </w:t>
            </w:r>
            <w:r>
              <w:rPr>
                <w:sz w:val="18"/>
              </w:rPr>
              <w:t>:</w:t>
            </w:r>
            <w:r w:rsidRPr="00987BD4">
              <w:rPr>
                <w:sz w:val="18"/>
              </w:rPr>
              <w:t xml:space="preserve"> La planète hypothétique Vulcain orbitant près du Soleil.</w:t>
            </w:r>
          </w:p>
          <w:p w14:paraId="27FD282F" w14:textId="77777777" w:rsidR="00817704" w:rsidRPr="00987BD4" w:rsidRDefault="00817704" w:rsidP="00B774C6">
            <w:pPr>
              <w:spacing w:after="0" w:afterAutospacing="0"/>
            </w:pPr>
            <w:r>
              <w:t>Source</w:t>
            </w:r>
            <w:r>
              <w:rPr>
                <w:rFonts w:ascii="Calibri" w:hAnsi="Calibri" w:cs="Calibri"/>
              </w:rPr>
              <w:t> </w:t>
            </w:r>
            <w:r>
              <w:t xml:space="preserve">: </w:t>
            </w:r>
            <w:hyperlink r:id="rId11" w:history="1">
              <w:r w:rsidRPr="00182B23">
                <w:rPr>
                  <w:rStyle w:val="Lienhypertexte"/>
                  <w:rFonts w:eastAsiaTheme="majorEastAsia"/>
                </w:rPr>
                <w:t>site Gallica</w:t>
              </w:r>
            </w:hyperlink>
            <w:r>
              <w:t xml:space="preserve"> </w:t>
            </w:r>
          </w:p>
        </w:tc>
        <w:tc>
          <w:tcPr>
            <w:tcW w:w="5245" w:type="dxa"/>
          </w:tcPr>
          <w:p w14:paraId="35FB56CF" w14:textId="77777777" w:rsidR="00817704" w:rsidRDefault="00817704" w:rsidP="00B774C6">
            <w:pPr>
              <w:rPr>
                <w:rStyle w:val="mw-mmv-title"/>
                <w:rFonts w:eastAsiaTheme="majorEastAsia"/>
                <w:sz w:val="18"/>
              </w:rPr>
            </w:pPr>
            <w:r w:rsidRPr="00987BD4">
              <w:rPr>
                <w:b/>
                <w:sz w:val="18"/>
              </w:rPr>
              <w:t>Fig.2</w:t>
            </w:r>
            <w:r>
              <w:rPr>
                <w:rFonts w:ascii="Calibri" w:hAnsi="Calibri" w:cs="Calibri"/>
                <w:sz w:val="18"/>
              </w:rPr>
              <w:t> </w:t>
            </w:r>
            <w:r>
              <w:rPr>
                <w:sz w:val="18"/>
              </w:rPr>
              <w:t>:</w:t>
            </w:r>
            <w:r w:rsidRPr="00987BD4">
              <w:rPr>
                <w:sz w:val="18"/>
              </w:rPr>
              <w:t xml:space="preserve"> </w:t>
            </w:r>
            <w:r w:rsidRPr="009343A5">
              <w:rPr>
                <w:rStyle w:val="mw-mmv-title"/>
                <w:rFonts w:eastAsiaTheme="majorEastAsia"/>
                <w:sz w:val="18"/>
              </w:rPr>
              <w:t>Transit de Mercure (</w:t>
            </w:r>
            <w:r w:rsidRPr="009343A5">
              <w:rPr>
                <w:rStyle w:val="mw-mmv-title"/>
                <w:rFonts w:eastAsiaTheme="majorEastAsia"/>
                <w:i/>
                <w:iCs w:val="0"/>
                <w:sz w:val="18"/>
              </w:rPr>
              <w:t>Mercury</w:t>
            </w:r>
            <w:r w:rsidRPr="009343A5">
              <w:rPr>
                <w:rStyle w:val="mw-mmv-title"/>
                <w:rFonts w:eastAsiaTheme="majorEastAsia"/>
                <w:sz w:val="18"/>
              </w:rPr>
              <w:t>) du 8 novembre 2006.</w:t>
            </w:r>
          </w:p>
          <w:p w14:paraId="063E24D6" w14:textId="77777777" w:rsidR="00817704" w:rsidRPr="00987BD4" w:rsidRDefault="00817704" w:rsidP="00B774C6"/>
        </w:tc>
      </w:tr>
    </w:tbl>
    <w:p w14:paraId="411AC05B" w14:textId="77777777" w:rsidR="00817704" w:rsidRPr="00987BD4" w:rsidRDefault="00817704" w:rsidP="00817704">
      <w:pPr>
        <w:spacing w:before="240" w:beforeAutospacing="0" w:after="0" w:afterAutospacing="0"/>
      </w:pPr>
      <w:r w:rsidRPr="00987BD4">
        <w:t>Dans une communication à l’Académie de Sciences en 1874, Le Verrier expose sa théorie</w:t>
      </w:r>
      <w:r>
        <w:rPr>
          <w:rFonts w:ascii="Calibri" w:hAnsi="Calibri" w:cs="Calibri"/>
        </w:rPr>
        <w:t> </w:t>
      </w:r>
      <w:r>
        <w:t>:</w:t>
      </w:r>
    </w:p>
    <w:p w14:paraId="3A5231E2" w14:textId="77777777" w:rsidR="00817704" w:rsidRPr="00120AD1" w:rsidRDefault="00817704" w:rsidP="00817704">
      <w:pPr>
        <w:spacing w:before="240" w:beforeAutospacing="0" w:after="0" w:afterAutospacing="0"/>
      </w:pPr>
      <w:r w:rsidRPr="00120AD1">
        <w:t xml:space="preserve">« Aucune </w:t>
      </w:r>
      <w:r w:rsidRPr="00120AD1">
        <w:rPr>
          <w:rFonts w:cs="Calibri"/>
          <w:bCs/>
        </w:rPr>
        <w:t>des</w:t>
      </w:r>
      <w:r w:rsidRPr="00120AD1">
        <w:t xml:space="preserve"> </w:t>
      </w:r>
      <w:r>
        <w:t>t</w:t>
      </w:r>
      <w:r w:rsidRPr="00120AD1">
        <w:t>ables, disions-nous, destinées à représenter les mouvements des planètes ne s’accorde rigoureusement avec les observations. Les plus précises, celles de la Terre et de Mercure, laissent encore à désirer. Je ne parle point ici de ces écarts irréguliers que l’incertitude, inséparable de toute mesure physique, amène nécessairement entre l’observation et le calcul, mais bien de ces erreurs systématiques, dont la variation suit une loi déterminée, dont l’existence réelle et la régularité ressortent de l’ensemble des travaux des différents observatoires, et dont ne peut accuser que la théorie.</w:t>
      </w:r>
    </w:p>
    <w:p w14:paraId="7E50883C" w14:textId="77777777" w:rsidR="00817704" w:rsidRPr="00120AD1" w:rsidRDefault="00817704" w:rsidP="00817704">
      <w:pPr>
        <w:spacing w:before="240" w:beforeAutospacing="0" w:after="0" w:afterAutospacing="0"/>
      </w:pPr>
      <w:r w:rsidRPr="00120AD1">
        <w:t xml:space="preserve">Ces incertitudes </w:t>
      </w:r>
      <w:r w:rsidRPr="00120AD1">
        <w:rPr>
          <w:rFonts w:cs="Calibri"/>
          <w:bCs/>
        </w:rPr>
        <w:t>méritent</w:t>
      </w:r>
      <w:r w:rsidRPr="00120AD1">
        <w:t xml:space="preserve"> de fixer toute notre attention</w:t>
      </w:r>
      <w:r>
        <w:rPr>
          <w:rFonts w:ascii="Calibri" w:hAnsi="Calibri" w:cs="Calibri"/>
        </w:rPr>
        <w:t> </w:t>
      </w:r>
      <w:r>
        <w:t>;</w:t>
      </w:r>
      <w:r w:rsidRPr="00120AD1">
        <w:t xml:space="preserve"> sans doute elles sont peu considérables, mais en revanche elles existent partout, et leur petitesse n’autorise pas à les négliger.</w:t>
      </w:r>
    </w:p>
    <w:p w14:paraId="72875D88" w14:textId="77777777" w:rsidR="00817704" w:rsidRPr="00120AD1" w:rsidRDefault="00817704" w:rsidP="00817704">
      <w:pPr>
        <w:spacing w:before="240" w:beforeAutospacing="0" w:after="0" w:afterAutospacing="0"/>
      </w:pPr>
      <w:r w:rsidRPr="00120AD1">
        <w:t xml:space="preserve">Il serait assurément peu grave en soi que nos </w:t>
      </w:r>
      <w:r>
        <w:t>t</w:t>
      </w:r>
      <w:r w:rsidRPr="00120AD1">
        <w:t>ables astronomiques fissent une erreur d’une demi-seconde sur le temps du passage d’un astre au méridien, si l’importance de cette erreur ne résidait pas dans son degré de certitude plutôt que dans sa grandeur. Tout écart décèle une cause inconnue et peut devenir la source d’une découverte. (…)</w:t>
      </w:r>
      <w:r>
        <w:rPr>
          <w:rFonts w:ascii="Calibri" w:hAnsi="Calibri" w:cs="Calibri"/>
        </w:rPr>
        <w:t> </w:t>
      </w:r>
      <w:r>
        <w:t>;</w:t>
      </w:r>
      <w:r w:rsidRPr="00120AD1">
        <w:t xml:space="preserve"> mais, d’abord, nous laisserions ainsi à la postérité le soin de perfectionner la science et l’avantage de connaitre de nouvelles vérités.</w:t>
      </w:r>
    </w:p>
    <w:p w14:paraId="4E1C0E6F" w14:textId="77777777" w:rsidR="00817704" w:rsidRPr="00120AD1" w:rsidRDefault="00817704" w:rsidP="00817704">
      <w:pPr>
        <w:spacing w:before="0" w:beforeAutospacing="0" w:after="0" w:afterAutospacing="0"/>
      </w:pPr>
      <w:r w:rsidRPr="00120AD1">
        <w:t>(…)</w:t>
      </w:r>
    </w:p>
    <w:p w14:paraId="2562A50C" w14:textId="77777777" w:rsidR="00817704" w:rsidRPr="00120AD1" w:rsidRDefault="00817704" w:rsidP="00817704">
      <w:pPr>
        <w:spacing w:before="0" w:beforeAutospacing="0" w:after="0" w:afterAutospacing="0"/>
      </w:pPr>
      <w:r w:rsidRPr="00120AD1">
        <w:lastRenderedPageBreak/>
        <w:t>La théorie du mouvement d’une planète repose sur ces hypothèses, que chacune d’elles n’est soumise qu’aux actions du Soleil et des autres planètes, et, en outre, que ces actions s’exercent conformément aux principes de la gravitation universelle.</w:t>
      </w:r>
    </w:p>
    <w:p w14:paraId="54628657" w14:textId="77777777" w:rsidR="00817704" w:rsidRPr="00120AD1" w:rsidRDefault="00817704" w:rsidP="00817704">
      <w:pPr>
        <w:spacing w:before="0" w:beforeAutospacing="0" w:after="0" w:afterAutospacing="0"/>
      </w:pPr>
      <w:r w:rsidRPr="00120AD1">
        <w:t>Mais les conséquences du principe newtonien n’avaient pas été, sur beaucoup de points, déduites avec une rigueur suffisante</w:t>
      </w:r>
      <w:r>
        <w:rPr>
          <w:rFonts w:ascii="Calibri" w:hAnsi="Calibri" w:cs="Calibri"/>
        </w:rPr>
        <w:t> </w:t>
      </w:r>
      <w:r>
        <w:t>;</w:t>
      </w:r>
      <w:r w:rsidRPr="00120AD1">
        <w:t xml:space="preserve"> et, par ce motif, on ne se trouvait point en état de décider si les désaccords, signalés entre l’observation et le calcul, tenaient uniquement à des erreurs analytiques, ou bien s’ils étaient dus en partie à l’imperfection de nos connaissances dans la physique céleste. </w:t>
      </w:r>
    </w:p>
    <w:p w14:paraId="62C88E4C" w14:textId="77777777" w:rsidR="00817704" w:rsidRPr="00120AD1" w:rsidRDefault="00817704" w:rsidP="00817704">
      <w:pPr>
        <w:spacing w:before="0" w:beforeAutospacing="0" w:after="0" w:afterAutospacing="0"/>
      </w:pPr>
      <w:r w:rsidRPr="00120AD1">
        <w:t>Il fallait donc reprendre les théories mécaniques des mouvements des planètes et les scruter jusque dans leurs dernières conséquences, avant de pouvoir réaliser une comparaison décisive avec les observations. C’est ce qui a été fait.</w:t>
      </w:r>
    </w:p>
    <w:p w14:paraId="4307D985" w14:textId="77777777" w:rsidR="00817704" w:rsidRPr="00120AD1" w:rsidRDefault="00817704" w:rsidP="00817704">
      <w:pPr>
        <w:spacing w:before="0" w:beforeAutospacing="0" w:after="0" w:afterAutospacing="0"/>
      </w:pPr>
      <w:r w:rsidRPr="00120AD1">
        <w:t>(…)</w:t>
      </w:r>
    </w:p>
    <w:p w14:paraId="1F3089FA" w14:textId="77777777" w:rsidR="00817704" w:rsidRPr="00120AD1" w:rsidRDefault="00817704" w:rsidP="00817704">
      <w:pPr>
        <w:spacing w:before="0" w:beforeAutospacing="0" w:after="0" w:afterAutospacing="0"/>
      </w:pPr>
      <w:r w:rsidRPr="00120AD1">
        <w:t>La conséquence est très claire. Il existe dans les environs de Mercure, entre la planète et le Soleil sans doute, une matière jusqu’ici inconnue. Consiste-t-elle en une ou plusieurs petites planètes ou bien en des astéroïdes ou même en des poussières cosmiques</w:t>
      </w:r>
      <w:r>
        <w:rPr>
          <w:rFonts w:ascii="Calibri" w:hAnsi="Calibri" w:cs="Calibri"/>
        </w:rPr>
        <w:t> </w:t>
      </w:r>
      <w:r>
        <w:t>?</w:t>
      </w:r>
      <w:r w:rsidRPr="00120AD1">
        <w:t xml:space="preserve"> </w:t>
      </w:r>
      <w:r>
        <w:t>L</w:t>
      </w:r>
      <w:r w:rsidRPr="00120AD1">
        <w:t xml:space="preserve">a théorie </w:t>
      </w:r>
      <w:r>
        <w:t>n</w:t>
      </w:r>
      <w:r w:rsidRPr="00120AD1">
        <w:t xml:space="preserve">e </w:t>
      </w:r>
      <w:r>
        <w:t xml:space="preserve">se </w:t>
      </w:r>
      <w:r w:rsidRPr="00120AD1">
        <w:t xml:space="preserve">peut prononcer à cet égard. </w:t>
      </w:r>
      <w:r w:rsidRPr="00182B23">
        <w:t>À</w:t>
      </w:r>
      <w:r w:rsidRPr="00120AD1">
        <w:t xml:space="preserve"> de nombreuses reprises, des observateurs dignes de foi ont déclaré avoir été témoins du passage d’une petite planète sur le Soleil</w:t>
      </w:r>
      <w:r>
        <w:rPr>
          <w:rFonts w:ascii="Calibri" w:hAnsi="Calibri" w:cs="Calibri"/>
        </w:rPr>
        <w:t> </w:t>
      </w:r>
      <w:r>
        <w:t>;</w:t>
      </w:r>
      <w:r w:rsidRPr="00120AD1">
        <w:t xml:space="preserve"> mais</w:t>
      </w:r>
      <w:r>
        <w:t>,</w:t>
      </w:r>
      <w:r w:rsidRPr="00120AD1">
        <w:t xml:space="preserve"> on n’est parvenu à rien coordonner à ce sujet. </w:t>
      </w:r>
    </w:p>
    <w:p w14:paraId="2429FA50" w14:textId="77777777" w:rsidR="00817704" w:rsidRDefault="00817704" w:rsidP="00817704">
      <w:pPr>
        <w:spacing w:before="0" w:beforeAutospacing="0" w:after="0" w:afterAutospacing="0"/>
      </w:pPr>
      <w:r w:rsidRPr="00120AD1">
        <w:t>Nous ne saurions cependant douter de l’exactitude de la conclusion. »</w:t>
      </w:r>
    </w:p>
    <w:p w14:paraId="79749544" w14:textId="77777777" w:rsidR="00817704" w:rsidRPr="00987BD4" w:rsidRDefault="00817704" w:rsidP="00817704">
      <w:r>
        <w:t>Source</w:t>
      </w:r>
      <w:r>
        <w:rPr>
          <w:rFonts w:ascii="Calibri" w:hAnsi="Calibri" w:cs="Calibri"/>
        </w:rPr>
        <w:t> </w:t>
      </w:r>
      <w:r>
        <w:t xml:space="preserve">: </w:t>
      </w:r>
      <w:hyperlink r:id="rId12" w:history="1">
        <w:r w:rsidRPr="00987BD4">
          <w:t>Le Verrier, U.</w:t>
        </w:r>
      </w:hyperlink>
      <w:r w:rsidRPr="00987BD4">
        <w:t xml:space="preserve">, </w:t>
      </w:r>
      <w:r w:rsidRPr="00CB2CD6">
        <w:rPr>
          <w:i/>
          <w:iCs w:val="0"/>
        </w:rPr>
        <w:t>Théorie nouvelle du mouvement de la planète Neptune</w:t>
      </w:r>
      <w:r w:rsidRPr="00CB2CD6">
        <w:rPr>
          <w:rFonts w:ascii="Calibri" w:hAnsi="Calibri" w:cs="Calibri"/>
          <w:i/>
          <w:iCs w:val="0"/>
        </w:rPr>
        <w:t> </w:t>
      </w:r>
      <w:r w:rsidRPr="00CB2CD6">
        <w:rPr>
          <w:i/>
          <w:iCs w:val="0"/>
        </w:rPr>
        <w:t>: remarques sur l'ensemble des théories des huit planètes principales</w:t>
      </w:r>
      <w:r w:rsidRPr="00CB2CD6">
        <w:rPr>
          <w:rFonts w:ascii="Calibri" w:hAnsi="Calibri" w:cs="Calibri"/>
          <w:i/>
          <w:iCs w:val="0"/>
        </w:rPr>
        <w:t> </w:t>
      </w:r>
      <w:r w:rsidRPr="00CB2CD6">
        <w:rPr>
          <w:i/>
          <w:iCs w:val="0"/>
        </w:rPr>
        <w:t>: Mercure, Vénus, la Terre, Mars, Jupiter, Saturne, Uranus et Neptune</w:t>
      </w:r>
    </w:p>
    <w:p w14:paraId="088F597A" w14:textId="77777777" w:rsidR="00817704" w:rsidRPr="009F425F" w:rsidRDefault="00817704" w:rsidP="00817704">
      <w:pPr>
        <w:rPr>
          <w:rStyle w:val="Titre2Car"/>
        </w:rPr>
      </w:pPr>
      <w:r>
        <w:rPr>
          <w:rFonts w:cstheme="minorHAnsi"/>
          <w:noProof/>
          <w:lang w:eastAsia="zh-CN"/>
        </w:rPr>
        <mc:AlternateContent>
          <mc:Choice Requires="wpg">
            <w:drawing>
              <wp:inline distT="0" distB="0" distL="0" distR="0" wp14:anchorId="6C1D473B" wp14:editId="3A429DD7">
                <wp:extent cx="180000" cy="180000"/>
                <wp:effectExtent l="0" t="0" r="0" b="0"/>
                <wp:docPr id="308" name="Groupe 308"/>
                <wp:cNvGraphicFramePr/>
                <a:graphic xmlns:a="http://schemas.openxmlformats.org/drawingml/2006/main">
                  <a:graphicData uri="http://schemas.microsoft.com/office/word/2010/wordprocessingGroup">
                    <wpg:wgp>
                      <wpg:cNvGrpSpPr/>
                      <wpg:grpSpPr>
                        <a:xfrm>
                          <a:off x="0" y="0"/>
                          <a:ext cx="180000" cy="180000"/>
                          <a:chOff x="0" y="0"/>
                          <a:chExt cx="450850" cy="450850"/>
                        </a:xfrm>
                        <a:solidFill>
                          <a:srgbClr val="FFC000"/>
                        </a:solidFill>
                      </wpg:grpSpPr>
                      <wpg:grpSp>
                        <wpg:cNvPr id="309" name="Groupe 309"/>
                        <wpg:cNvGrpSpPr/>
                        <wpg:grpSpPr>
                          <a:xfrm>
                            <a:off x="19050" y="0"/>
                            <a:ext cx="431800" cy="450850"/>
                            <a:chOff x="0" y="0"/>
                            <a:chExt cx="431800" cy="450850"/>
                          </a:xfrm>
                          <a:grpFill/>
                        </wpg:grpSpPr>
                        <wps:wsp>
                          <wps:cNvPr id="310" name="Arc partiel 310"/>
                          <wps:cNvSpPr/>
                          <wps:spPr>
                            <a:xfrm flipH="1">
                              <a:off x="0" y="0"/>
                              <a:ext cx="431800" cy="431800"/>
                            </a:xfrm>
                            <a:prstGeom prst="pie">
                              <a:avLst>
                                <a:gd name="adj1" fmla="val 10799998"/>
                                <a:gd name="adj2" fmla="val 1620000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1" name="Arc partiel 311"/>
                          <wps:cNvSpPr/>
                          <wps:spPr>
                            <a:xfrm flipH="1" flipV="1">
                              <a:off x="0" y="19050"/>
                              <a:ext cx="431800" cy="431800"/>
                            </a:xfrm>
                            <a:prstGeom prst="pie">
                              <a:avLst>
                                <a:gd name="adj1" fmla="val 10799998"/>
                                <a:gd name="adj2" fmla="val 1620000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312" name="Groupe 312"/>
                        <wpg:cNvGrpSpPr/>
                        <wpg:grpSpPr>
                          <a:xfrm>
                            <a:off x="0" y="0"/>
                            <a:ext cx="431800" cy="450850"/>
                            <a:chOff x="0" y="0"/>
                            <a:chExt cx="431800" cy="450850"/>
                          </a:xfrm>
                          <a:grpFill/>
                        </wpg:grpSpPr>
                        <wps:wsp>
                          <wps:cNvPr id="313" name="Arc partiel 313"/>
                          <wps:cNvSpPr/>
                          <wps:spPr>
                            <a:xfrm>
                              <a:off x="0" y="0"/>
                              <a:ext cx="431800" cy="431800"/>
                            </a:xfrm>
                            <a:prstGeom prst="pie">
                              <a:avLst>
                                <a:gd name="adj1" fmla="val 10799998"/>
                                <a:gd name="adj2" fmla="val 1620000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4" name="Arc partiel 314"/>
                          <wps:cNvSpPr/>
                          <wps:spPr>
                            <a:xfrm flipV="1">
                              <a:off x="0" y="19050"/>
                              <a:ext cx="431800" cy="431800"/>
                            </a:xfrm>
                            <a:prstGeom prst="pie">
                              <a:avLst>
                                <a:gd name="adj1" fmla="val 10799998"/>
                                <a:gd name="adj2" fmla="val 1620000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inline>
            </w:drawing>
          </mc:Choice>
          <mc:Fallback>
            <w:pict>
              <v:group w14:anchorId="0DA5B048" id="Groupe 308" o:spid="_x0000_s1026" style="width:14.15pt;height:14.15pt;mso-position-horizontal-relative:char;mso-position-vertical-relative:line" coordsize="450850,450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">
                <v:group id="Groupe 309" o:spid="_x0000_s1027" style="position:absolute;left:19050;width:431800;height:450850" coordsize="431800,450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">
                  <v:shape id="Arc partiel 310" o:spid="_x0000_s1028" style="position:absolute;width:431800;height:431800;flip:x;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" path="m,215900c,158640,22746,103725,63236,63236,103725,22747,158640,,215900,r,215900l,215900xe" filled="f" stroked="f" strokeweight="1pt">
                    <v:stroke joinstyle="miter"/>
                    <v:path arrowok="t" o:connecttype="custom" o:connectlocs="0,215900;63236,63236;215900,0;215900,215900;0,215900" o:connectangles="0,0,0,0,0"/>
                  </v:shape>
                  <v:shape id="Arc partiel 311" o:spid="_x0000_s1029" style="position:absolute;top:19050;width:431800;height:431800;flip:x y;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" path="m,215900c,158640,22746,103725,63236,63236,103725,22747,158640,,215900,r,215900l,215900xe" filled="f" stroked="f" strokeweight="1pt">
                    <v:stroke joinstyle="miter"/>
                    <v:path arrowok="t" o:connecttype="custom" o:connectlocs="0,215900;63236,63236;215900,0;215900,215900;0,215900" o:connectangles="0,0,0,0,0"/>
                  </v:shape>
                </v:group>
                <v:group id="Groupe 312" o:spid="_x0000_s1030" style="position:absolute;width:431800;height:450850" coordsize="431800,450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">
                  <v:shape id="Arc partiel 313" o:spid="_x0000_s1031" style="position:absolute;width:431800;height:431800;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" path="m,215900c,158640,22746,103725,63236,63236,103725,22747,158640,,215900,r,215900l,215900xe" filled="f" stroked="f" strokeweight="1pt">
                    <v:stroke joinstyle="miter"/>
                    <v:path arrowok="t" o:connecttype="custom" o:connectlocs="0,215900;63236,63236;215900,0;215900,215900;0,215900" o:connectangles="0,0,0,0,0"/>
                  </v:shape>
                  <v:shape id="Arc partiel 314" o:spid="_x0000_s1032" style="position:absolute;top:19050;width:431800;height:431800;flip:y;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" path="m,215900c,158640,22746,103725,63236,63236,103725,22747,158640,,215900,r,215900l,215900xe" filled="f" stroked="f" strokeweight="1pt">
                    <v:stroke joinstyle="miter"/>
                    <v:path arrowok="t" o:connecttype="custom" o:connectlocs="0,215900;63236,63236;215900,0;215900,215900;0,215900" o:connectangles="0,0,0,0,0"/>
                  </v:shape>
                </v:group>
                <w10:anchorlock/>
              </v:group>
            </w:pict>
          </mc:Fallback>
        </mc:AlternateContent>
      </w:r>
      <w:r>
        <w:rPr>
          <w:rStyle w:val="Titre2Car"/>
        </w:rPr>
        <w:t xml:space="preserve"> Support 11</w:t>
      </w:r>
      <w:r w:rsidRPr="009F425F">
        <w:rPr>
          <w:rStyle w:val="Titre2Car"/>
        </w:rPr>
        <w:t>. L’observation supposée de Vulcain</w:t>
      </w:r>
    </w:p>
    <w:p w14:paraId="7E6855E3" w14:textId="77777777" w:rsidR="00817704" w:rsidRPr="00987BD4" w:rsidRDefault="00817704" w:rsidP="00817704">
      <w:pPr>
        <w:spacing w:before="0" w:beforeAutospacing="0" w:after="0" w:afterAutospacing="0"/>
      </w:pPr>
      <w:r w:rsidRPr="00987BD4">
        <w:t xml:space="preserve">En 1859, une lettre parvint à Urbain Le Verrier, provenant d'Edmond Modeste </w:t>
      </w:r>
      <w:proofErr w:type="spellStart"/>
      <w:r w:rsidRPr="00987BD4">
        <w:t>Lescarbault</w:t>
      </w:r>
      <w:proofErr w:type="spellEnd"/>
      <w:r w:rsidRPr="00987BD4">
        <w:t xml:space="preserve">, un astronome amateur. </w:t>
      </w:r>
      <w:proofErr w:type="spellStart"/>
      <w:r w:rsidRPr="00987BD4">
        <w:t>Lescarbault</w:t>
      </w:r>
      <w:proofErr w:type="spellEnd"/>
      <w:r w:rsidRPr="00987BD4">
        <w:t xml:space="preserve"> prétendit avoir repéré une énigmatique tache noire en transit devant le Soleil, suggérant la possibilité d'une planète située entre Mercure et le Soleil. Le Verrier, convaincu de l'importance de cette découverte potentielle, présenta le 2 janvier 1860 à l'Académie des Sciences son annonce de la nouvelle planète, baptisée plus tard du nom de « Vulcain » en référence au dieu romain du feu et des volcans. Il émit l'hypothèse que Vulcain pourrait expliquer les anomalies dans le mouvement de Mercure, et se lança dans la quête de sa découverte.</w:t>
      </w:r>
    </w:p>
    <w:p w14:paraId="03B3EAFE" w14:textId="77777777" w:rsidR="00817704" w:rsidRDefault="00817704" w:rsidP="00817704">
      <w:pPr>
        <w:spacing w:before="0" w:beforeAutospacing="0" w:after="0" w:afterAutospacing="0"/>
      </w:pPr>
      <w:r w:rsidRPr="00987BD4">
        <w:t xml:space="preserve"> « Le nouvel astre, en raison du faible rayon de son orbite, ne s’éloignerait jamais à une distance de plus de 8 degrés du Soleil. Et la lumière totale qu’il nous renvoie étant plus faible que celle de Mercure, on peut comprendre qu’on ne l’ait point aperçu jusqu’ici. ».</w:t>
      </w:r>
    </w:p>
    <w:p w14:paraId="284AB9C3" w14:textId="77777777" w:rsidR="00817704" w:rsidRPr="00987BD4" w:rsidRDefault="00817704" w:rsidP="00817704">
      <w:pPr>
        <w:spacing w:before="0" w:beforeAutospacing="0" w:after="240" w:afterAutospacing="0"/>
      </w:pPr>
      <w:r w:rsidRPr="00987BD4">
        <w:t>Pendant quelques décennies, de nombreuses observations furent organisées pour trouver la planète recherchée mais aucune n’a mis à jour une trace de Vulcain.</w:t>
      </w:r>
    </w:p>
    <w:p w14:paraId="55C53D1D" w14:textId="77777777" w:rsidR="00817704" w:rsidRDefault="00817704" w:rsidP="00817704">
      <w:pPr>
        <w:spacing w:before="0" w:beforeAutospacing="0" w:after="0" w:afterAutospacing="0"/>
        <w:rPr>
          <w:sz w:val="18"/>
        </w:rPr>
      </w:pPr>
      <w:r w:rsidRPr="00B14D6D">
        <w:t>Source</w:t>
      </w:r>
      <w:r>
        <w:rPr>
          <w:rFonts w:ascii="Calibri" w:hAnsi="Calibri" w:cs="Calibri"/>
        </w:rPr>
        <w:t> </w:t>
      </w:r>
      <w:r>
        <w:t>:</w:t>
      </w:r>
      <w:r w:rsidRPr="00B14D6D">
        <w:t xml:space="preserve"> </w:t>
      </w:r>
      <w:proofErr w:type="spellStart"/>
      <w:r w:rsidRPr="00B14D6D">
        <w:t>Lescarbault</w:t>
      </w:r>
      <w:proofErr w:type="spellEnd"/>
      <w:r w:rsidRPr="00B14D6D">
        <w:t xml:space="preserve">, E-M., </w:t>
      </w:r>
      <w:r w:rsidRPr="00CB2CD6">
        <w:rPr>
          <w:i/>
          <w:iCs w:val="0"/>
        </w:rPr>
        <w:t>Passage d'une planète sur le disque du Soleil, observé à Orgères (Eure-et-Loir), Lettre à M. Le Verrier</w:t>
      </w:r>
      <w:r w:rsidRPr="00B14D6D">
        <w:t xml:space="preserve">, </w:t>
      </w:r>
      <w:hyperlink r:id="rId13" w:history="1">
        <w:r w:rsidRPr="00B14D6D">
          <w:t>Comptes rendus hebdomadaires des séances de l'Académie des sciences</w:t>
        </w:r>
      </w:hyperlink>
      <w:r w:rsidRPr="00987BD4">
        <w:rPr>
          <w:i/>
          <w:sz w:val="18"/>
        </w:rPr>
        <w:t xml:space="preserve"> </w:t>
      </w:r>
      <w:r>
        <w:rPr>
          <w:sz w:val="18"/>
        </w:rPr>
        <w:t>.</w:t>
      </w:r>
    </w:p>
    <w:p w14:paraId="0AC6621F" w14:textId="77777777" w:rsidR="00817704" w:rsidRPr="00987BD4" w:rsidRDefault="00817704" w:rsidP="00817704">
      <w:pPr>
        <w:spacing w:before="0" w:beforeAutospacing="0" w:after="0" w:afterAutospacing="0"/>
        <w:rPr>
          <w:sz w:val="18"/>
        </w:rPr>
      </w:pPr>
    </w:p>
    <w:p w14:paraId="77AEF7E8" w14:textId="77777777" w:rsidR="00817704" w:rsidRPr="00967744" w:rsidRDefault="00817704" w:rsidP="00817704">
      <w:pPr>
        <w:spacing w:before="0" w:beforeAutospacing="0" w:after="0" w:afterAutospacing="0"/>
        <w:rPr>
          <w:rStyle w:val="Titre2Car"/>
        </w:rPr>
      </w:pPr>
      <w:r>
        <w:rPr>
          <w:rFonts w:cstheme="minorHAnsi"/>
          <w:noProof/>
          <w:lang w:eastAsia="zh-CN"/>
        </w:rPr>
        <mc:AlternateContent>
          <mc:Choice Requires="wpg">
            <w:drawing>
              <wp:inline distT="0" distB="0" distL="0" distR="0" wp14:anchorId="28AE213D" wp14:editId="3B3DFCB9">
                <wp:extent cx="180000" cy="180000"/>
                <wp:effectExtent l="0" t="0" r="0" b="0"/>
                <wp:docPr id="315" name="Groupe 315"/>
                <wp:cNvGraphicFramePr/>
                <a:graphic xmlns:a="http://schemas.openxmlformats.org/drawingml/2006/main">
                  <a:graphicData uri="http://schemas.microsoft.com/office/word/2010/wordprocessingGroup">
                    <wpg:wgp>
                      <wpg:cNvGrpSpPr/>
                      <wpg:grpSpPr>
                        <a:xfrm>
                          <a:off x="0" y="0"/>
                          <a:ext cx="180000" cy="180000"/>
                          <a:chOff x="0" y="0"/>
                          <a:chExt cx="450850" cy="450850"/>
                        </a:xfrm>
                        <a:solidFill>
                          <a:srgbClr val="FFC000"/>
                        </a:solidFill>
                      </wpg:grpSpPr>
                      <wpg:grpSp>
                        <wpg:cNvPr id="316" name="Groupe 316"/>
                        <wpg:cNvGrpSpPr/>
                        <wpg:grpSpPr>
                          <a:xfrm>
                            <a:off x="19050" y="0"/>
                            <a:ext cx="431800" cy="450850"/>
                            <a:chOff x="0" y="0"/>
                            <a:chExt cx="431800" cy="450850"/>
                          </a:xfrm>
                          <a:grpFill/>
                        </wpg:grpSpPr>
                        <wps:wsp>
                          <wps:cNvPr id="317" name="Arc partiel 317"/>
                          <wps:cNvSpPr/>
                          <wps:spPr>
                            <a:xfrm flipH="1">
                              <a:off x="0" y="0"/>
                              <a:ext cx="431800" cy="431800"/>
                            </a:xfrm>
                            <a:prstGeom prst="pie">
                              <a:avLst>
                                <a:gd name="adj1" fmla="val 10799998"/>
                                <a:gd name="adj2" fmla="val 1620000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8" name="Arc partiel 318"/>
                          <wps:cNvSpPr/>
                          <wps:spPr>
                            <a:xfrm flipH="1" flipV="1">
                              <a:off x="0" y="19050"/>
                              <a:ext cx="431800" cy="431800"/>
                            </a:xfrm>
                            <a:prstGeom prst="pie">
                              <a:avLst>
                                <a:gd name="adj1" fmla="val 10799998"/>
                                <a:gd name="adj2" fmla="val 1620000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319" name="Groupe 319"/>
                        <wpg:cNvGrpSpPr/>
                        <wpg:grpSpPr>
                          <a:xfrm>
                            <a:off x="0" y="0"/>
                            <a:ext cx="431800" cy="450850"/>
                            <a:chOff x="0" y="0"/>
                            <a:chExt cx="431800" cy="450850"/>
                          </a:xfrm>
                          <a:grpFill/>
                        </wpg:grpSpPr>
                        <wps:wsp>
                          <wps:cNvPr id="320" name="Arc partiel 320"/>
                          <wps:cNvSpPr/>
                          <wps:spPr>
                            <a:xfrm>
                              <a:off x="0" y="0"/>
                              <a:ext cx="431800" cy="431800"/>
                            </a:xfrm>
                            <a:prstGeom prst="pie">
                              <a:avLst>
                                <a:gd name="adj1" fmla="val 10799998"/>
                                <a:gd name="adj2" fmla="val 1620000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1" name="Arc partiel 321"/>
                          <wps:cNvSpPr/>
                          <wps:spPr>
                            <a:xfrm flipV="1">
                              <a:off x="0" y="19050"/>
                              <a:ext cx="431800" cy="431800"/>
                            </a:xfrm>
                            <a:prstGeom prst="pie">
                              <a:avLst>
                                <a:gd name="adj1" fmla="val 10799998"/>
                                <a:gd name="adj2" fmla="val 1620000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inline>
            </w:drawing>
          </mc:Choice>
          <mc:Fallback>
            <w:pict>
              <v:group w14:anchorId="397405F5" id="Groupe 315" o:spid="_x0000_s1026" style="width:14.15pt;height:14.15pt;mso-position-horizontal-relative:char;mso-position-vertical-relative:line" coordsize="450850,450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">
                <v:group id="Groupe 316" o:spid="_x0000_s1027" style="position:absolute;left:19050;width:431800;height:450850" coordsize="431800,450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">
                  <v:shape id="Arc partiel 317" o:spid="_x0000_s1028" style="position:absolute;width:431800;height:431800;flip:x;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" path="m,215900c,158640,22746,103725,63236,63236,103725,22747,158640,,215900,r,215900l,215900xe" filled="f" stroked="f" strokeweight="1pt">
                    <v:stroke joinstyle="miter"/>
                    <v:path arrowok="t" o:connecttype="custom" o:connectlocs="0,215900;63236,63236;215900,0;215900,215900;0,215900" o:connectangles="0,0,0,0,0"/>
                  </v:shape>
                  <v:shape id="Arc partiel 318" o:spid="_x0000_s1029" style="position:absolute;top:19050;width:431800;height:431800;flip:x y;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" path="m,215900c,158640,22746,103725,63236,63236,103725,22747,158640,,215900,r,215900l,215900xe" filled="f" stroked="f" strokeweight="1pt">
                    <v:stroke joinstyle="miter"/>
                    <v:path arrowok="t" o:connecttype="custom" o:connectlocs="0,215900;63236,63236;215900,0;215900,215900;0,215900" o:connectangles="0,0,0,0,0"/>
                  </v:shape>
                </v:group>
                <v:group id="Groupe 319" o:spid="_x0000_s1030" style="position:absolute;width:431800;height:450850" coordsize="431800,450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">
                  <v:shape id="Arc partiel 320" o:spid="_x0000_s1031" style="position:absolute;width:431800;height:431800;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" path="m,215900c,158640,22746,103725,63236,63236,103725,22747,158640,,215900,r,215900l,215900xe" filled="f" stroked="f" strokeweight="1pt">
                    <v:stroke joinstyle="miter"/>
                    <v:path arrowok="t" o:connecttype="custom" o:connectlocs="0,215900;63236,63236;215900,0;215900,215900;0,215900" o:connectangles="0,0,0,0,0"/>
                  </v:shape>
                  <v:shape id="Arc partiel 321" o:spid="_x0000_s1032" style="position:absolute;top:19050;width:431800;height:431800;flip:y;visibility:visible;mso-wrap-style:square;v-text-anchor:middle" coordsize="431800,43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" path="m,215900c,158640,22746,103725,63236,63236,103725,22747,158640,,215900,r,215900l,215900xe" filled="f" stroked="f" strokeweight="1pt">
                    <v:stroke joinstyle="miter"/>
                    <v:path arrowok="t" o:connecttype="custom" o:connectlocs="0,215900;63236,63236;215900,0;215900,215900;0,215900" o:connectangles="0,0,0,0,0"/>
                  </v:shape>
                </v:group>
                <w10:anchorlock/>
              </v:group>
            </w:pict>
          </mc:Fallback>
        </mc:AlternateContent>
      </w:r>
      <w:r>
        <w:rPr>
          <w:rStyle w:val="Titre2Car"/>
        </w:rPr>
        <w:t xml:space="preserve"> Support 12</w:t>
      </w:r>
      <w:r w:rsidRPr="00967744">
        <w:rPr>
          <w:rStyle w:val="Titre2Car"/>
        </w:rPr>
        <w:t>. La résolution du problème par Albert Einstein</w:t>
      </w:r>
    </w:p>
    <w:p w14:paraId="0E696569" w14:textId="77777777" w:rsidR="00817704" w:rsidRPr="00987BD4" w:rsidRDefault="00817704" w:rsidP="00817704">
      <w:pPr>
        <w:spacing w:before="0" w:beforeAutospacing="0" w:after="0" w:afterAutospacing="0"/>
      </w:pPr>
      <w:r w:rsidRPr="00987BD4">
        <w:t xml:space="preserve">Les anomalies sur l’orbite de Mercure furent expliquées par Albert Einstein en 1916 avec sa théorie de la relativité générale. </w:t>
      </w:r>
    </w:p>
    <w:p w14:paraId="7C6436CC" w14:textId="77777777" w:rsidR="00817704" w:rsidRPr="00987BD4" w:rsidRDefault="00817704" w:rsidP="00817704">
      <w:pPr>
        <w:spacing w:before="0" w:beforeAutospacing="0" w:after="0" w:afterAutospacing="0"/>
      </w:pPr>
      <w:r w:rsidRPr="00987BD4">
        <w:t xml:space="preserve">« En fait, les astronomes ont trouvé que la théorie de Newton ne suffit pas pour expliquer par le calcul le mouvement de Mercure observé avec l’exactitude actuellement accessible par l’expérience. Après avoir tenu compte de toutes les influences perturbatrices que les autres planètes exercent sur Mercure, on reconnut (Leverrier en 1859 et Newcomb en 1895) qu’il restait </w:t>
      </w:r>
      <w:r w:rsidRPr="00987BD4">
        <w:lastRenderedPageBreak/>
        <w:t>encore à expliquer un mouvement du périhélie de Mercure qui diffère à peine de + 43 secondes par siècle dont nous avons parlé précédemment. L’écart entre ce résultat empirique et la conclusion de la théorie de la relativité générale s’élève au maximum à quelques secondes. ».</w:t>
      </w:r>
    </w:p>
    <w:p w14:paraId="2B971F28" w14:textId="77777777" w:rsidR="00817704" w:rsidRPr="00987BD4" w:rsidRDefault="00817704" w:rsidP="00817704">
      <w:r>
        <w:t>Source</w:t>
      </w:r>
      <w:r>
        <w:rPr>
          <w:rFonts w:ascii="Calibri" w:hAnsi="Calibri" w:cs="Calibri"/>
        </w:rPr>
        <w:t> </w:t>
      </w:r>
      <w:r>
        <w:t xml:space="preserve">: </w:t>
      </w:r>
      <w:r w:rsidRPr="00987BD4">
        <w:t xml:space="preserve">Einstein, A., </w:t>
      </w:r>
      <w:r w:rsidRPr="00987BD4">
        <w:rPr>
          <w:i/>
        </w:rPr>
        <w:t>La théorie de la relativité restreinte et généralisée</w:t>
      </w:r>
      <w:r w:rsidRPr="00987BD4">
        <w:t>, Gauthier-Villars</w:t>
      </w:r>
    </w:p>
    <w:p w14:paraId="458F9B3D" w14:textId="77777777" w:rsidR="00817704" w:rsidRPr="007F1E74" w:rsidRDefault="00817704" w:rsidP="00817704"/>
    <w:p w14:paraId="1ACE934D" w14:textId="77777777" w:rsidR="00FA4920" w:rsidRDefault="00FA4920"/>
    <w:sectPr w:rsidR="00FA4920" w:rsidSect="00817704">
      <w:footerReference w:type="first" r:id="rId14"/>
      <w:pgSz w:w="11906" w:h="16838"/>
      <w:pgMar w:top="720" w:right="720" w:bottom="720" w:left="720" w:header="708" w:footer="4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02B19" w14:textId="77777777" w:rsidR="00817704" w:rsidRDefault="00817704" w:rsidP="00817704">
      <w:pPr>
        <w:spacing w:before="0" w:after="0"/>
      </w:pPr>
      <w:r>
        <w:separator/>
      </w:r>
    </w:p>
  </w:endnote>
  <w:endnote w:type="continuationSeparator" w:id="0">
    <w:p w14:paraId="79C924AF" w14:textId="77777777" w:rsidR="00817704" w:rsidRDefault="00817704" w:rsidP="0081770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Light">
    <w:panose1 w:val="02000000000000000000"/>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rianne">
    <w:panose1 w:val="02000000000000000000"/>
    <w:charset w:val="00"/>
    <w:family w:val="auto"/>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arianne Medium">
    <w:altName w:val="Calibri"/>
    <w:panose1 w:val="02000000000000000000"/>
    <w:charset w:val="00"/>
    <w:family w:val="auto"/>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B709E" w14:textId="77777777" w:rsidR="00817704" w:rsidRDefault="00817704" w:rsidP="009F425F">
    <w:pPr>
      <w:pBdr>
        <w:top w:val="single" w:sz="8" w:space="2" w:color="E5DFDD"/>
        <w:left w:val="single" w:sz="8" w:space="2" w:color="E5DFDD"/>
        <w:bottom w:val="single" w:sz="8" w:space="2" w:color="E5DFDD"/>
        <w:right w:val="single" w:sz="8" w:space="2" w:color="E5DFDD"/>
      </w:pBdr>
      <w:shd w:val="clear" w:color="auto" w:fill="E5DFDD"/>
      <w:tabs>
        <w:tab w:val="left" w:pos="2970"/>
      </w:tabs>
      <w:rPr>
        <w:rFonts w:ascii="Marianne Medium" w:hAnsi="Marianne Medium" w:cs="Marianne"/>
        <w:b/>
        <w:bCs/>
        <w:sz w:val="16"/>
        <w:szCs w:val="16"/>
      </w:rPr>
    </w:pPr>
    <w:r>
      <w:rPr>
        <w:rFonts w:ascii="Marianne Medium" w:hAnsi="Marianne Medium" w:cs="Marianne"/>
        <w:b/>
        <w:bCs/>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8BA95" w14:textId="77777777" w:rsidR="00817704" w:rsidRDefault="00817704" w:rsidP="00817704">
      <w:pPr>
        <w:spacing w:before="0" w:after="0"/>
      </w:pPr>
      <w:r>
        <w:separator/>
      </w:r>
    </w:p>
  </w:footnote>
  <w:footnote w:type="continuationSeparator" w:id="0">
    <w:p w14:paraId="46E92F97" w14:textId="77777777" w:rsidR="00817704" w:rsidRDefault="00817704" w:rsidP="00817704">
      <w:pPr>
        <w:spacing w:before="0" w:after="0"/>
      </w:pPr>
      <w:r>
        <w:continuationSeparator/>
      </w:r>
    </w:p>
  </w:footnote>
  <w:footnote w:id="1">
    <w:p w14:paraId="54151DB2" w14:textId="77777777" w:rsidR="00817704" w:rsidRDefault="00817704" w:rsidP="00817704">
      <w:pPr>
        <w:pStyle w:val="Notedebasdepage"/>
        <w:jc w:val="both"/>
      </w:pPr>
      <w:r>
        <w:rPr>
          <w:rStyle w:val="Appelnotedebasdep"/>
        </w:rPr>
        <w:footnoteRef/>
      </w:r>
      <w:r>
        <w:t xml:space="preserve"> L'éther était une idée courante au XIXe siècle. On croyait qu'il s'agissait d'un milieu remplissant entièrement l’espace, capable de transmettre la lumière et d'affecter les mouvements des objets célestes.</w:t>
      </w:r>
    </w:p>
  </w:footnote>
  <w:footnote w:id="2">
    <w:p w14:paraId="4921235C" w14:textId="77777777" w:rsidR="00817704" w:rsidRDefault="00817704" w:rsidP="00817704">
      <w:pPr>
        <w:pStyle w:val="Notedebasdepage"/>
      </w:pPr>
      <w:r>
        <w:rPr>
          <w:rStyle w:val="Appelnotedebasdep"/>
        </w:rPr>
        <w:footnoteRef/>
      </w:r>
      <w:r>
        <w:t xml:space="preserve"> </w:t>
      </w:r>
      <w:r w:rsidRPr="00260C64">
        <w:rPr>
          <w:szCs w:val="18"/>
        </w:rPr>
        <w:t>L’unité astronomique (ua) est une unité de longueur</w:t>
      </w:r>
      <w:r>
        <w:rPr>
          <w:szCs w:val="18"/>
        </w:rPr>
        <w:t> ;</w:t>
      </w:r>
      <w:r w:rsidRPr="00260C64">
        <w:rPr>
          <w:szCs w:val="18"/>
        </w:rPr>
        <w:t xml:space="preserve"> elle correspond approximativement à la distance entre la Terre et le Soleil, soit environ 150 millions de kilomètres.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77DDA"/>
    <w:multiLevelType w:val="hybridMultilevel"/>
    <w:tmpl w:val="D264E268"/>
    <w:lvl w:ilvl="0" w:tplc="957E6E5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F8B48F7"/>
    <w:multiLevelType w:val="hybridMultilevel"/>
    <w:tmpl w:val="3A2C1B56"/>
    <w:lvl w:ilvl="0" w:tplc="040C0001">
      <w:start w:val="1"/>
      <w:numFmt w:val="bullet"/>
      <w:lvlText w:val=""/>
      <w:lvlJc w:val="left"/>
      <w:pPr>
        <w:ind w:left="720" w:hanging="360"/>
      </w:pPr>
      <w:rPr>
        <w:rFonts w:ascii="Symbol" w:hAnsi="Symbol" w:hint="default"/>
      </w:rPr>
    </w:lvl>
    <w:lvl w:ilvl="1" w:tplc="37922C46">
      <w:start w:val="1"/>
      <w:numFmt w:val="bullet"/>
      <w:lvlText w:val="o"/>
      <w:lvlJc w:val="left"/>
      <w:pPr>
        <w:ind w:left="1440" w:hanging="360"/>
      </w:pPr>
      <w:rPr>
        <w:rFonts w:ascii="Courier New" w:hAnsi="Courier New" w:cs="Courier New" w:hint="default"/>
        <w:sz w:val="24"/>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6BB0ECC"/>
    <w:multiLevelType w:val="hybridMultilevel"/>
    <w:tmpl w:val="B6046CD2"/>
    <w:lvl w:ilvl="0" w:tplc="EF7036A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F730367"/>
    <w:multiLevelType w:val="hybridMultilevel"/>
    <w:tmpl w:val="16F2BF62"/>
    <w:lvl w:ilvl="0" w:tplc="CD6C5DAE">
      <w:start w:val="1"/>
      <w:numFmt w:val="bullet"/>
      <w:pStyle w:val="Tableautirets"/>
      <w:lvlText w:val="–"/>
      <w:lvlJc w:val="left"/>
      <w:pPr>
        <w:ind w:left="720" w:hanging="360"/>
      </w:pPr>
      <w:rPr>
        <w:rFonts w:ascii="Marianne Light" w:hAnsi="Marianne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9C90F1F"/>
    <w:multiLevelType w:val="multilevel"/>
    <w:tmpl w:val="113EC46E"/>
    <w:lvl w:ilvl="0">
      <w:start w:val="1"/>
      <w:numFmt w:val="bullet"/>
      <w:pStyle w:val="Tableaupuces"/>
      <w:isLgl/>
      <w:lvlText w:val=""/>
      <w:lvlJc w:val="left"/>
      <w:pPr>
        <w:tabs>
          <w:tab w:val="num" w:pos="0"/>
        </w:tabs>
        <w:ind w:left="720" w:hanging="360"/>
      </w:pPr>
      <w:rPr>
        <w:rFonts w:ascii="Symbol" w:hAnsi="Symbol" w:cs="Symbol" w:hint="default"/>
      </w:rPr>
    </w:lvl>
    <w:lvl w:ilvl="1">
      <w:start w:val="1"/>
      <w:numFmt w:val="bullet"/>
      <w:isLgl/>
      <w:lvlText w:val="o"/>
      <w:lvlJc w:val="left"/>
      <w:pPr>
        <w:tabs>
          <w:tab w:val="num" w:pos="0"/>
        </w:tabs>
        <w:ind w:left="1440" w:hanging="360"/>
      </w:pPr>
      <w:rPr>
        <w:rFonts w:ascii="Courier New" w:hAnsi="Courier New" w:cs="Courier New" w:hint="default"/>
      </w:rPr>
    </w:lvl>
    <w:lvl w:ilvl="2">
      <w:start w:val="1"/>
      <w:numFmt w:val="bullet"/>
      <w:isLgl/>
      <w:lvlText w:val=""/>
      <w:lvlJc w:val="left"/>
      <w:pPr>
        <w:tabs>
          <w:tab w:val="num" w:pos="0"/>
        </w:tabs>
        <w:ind w:left="2160" w:hanging="360"/>
      </w:pPr>
      <w:rPr>
        <w:rFonts w:ascii="Wingdings" w:hAnsi="Wingdings" w:cs="Wingdings" w:hint="default"/>
      </w:rPr>
    </w:lvl>
    <w:lvl w:ilvl="3">
      <w:start w:val="1"/>
      <w:numFmt w:val="bullet"/>
      <w:isLgl/>
      <w:lvlText w:val=""/>
      <w:lvlJc w:val="left"/>
      <w:pPr>
        <w:tabs>
          <w:tab w:val="num" w:pos="0"/>
        </w:tabs>
        <w:ind w:left="2880" w:hanging="360"/>
      </w:pPr>
      <w:rPr>
        <w:rFonts w:ascii="Symbol" w:hAnsi="Symbol" w:cs="Symbol" w:hint="default"/>
      </w:rPr>
    </w:lvl>
    <w:lvl w:ilvl="4">
      <w:start w:val="1"/>
      <w:numFmt w:val="bullet"/>
      <w:isLgl/>
      <w:lvlText w:val="o"/>
      <w:lvlJc w:val="left"/>
      <w:pPr>
        <w:tabs>
          <w:tab w:val="num" w:pos="0"/>
        </w:tabs>
        <w:ind w:left="3600" w:hanging="360"/>
      </w:pPr>
      <w:rPr>
        <w:rFonts w:ascii="Courier New" w:hAnsi="Courier New" w:cs="Courier New" w:hint="default"/>
      </w:rPr>
    </w:lvl>
    <w:lvl w:ilvl="5">
      <w:start w:val="1"/>
      <w:numFmt w:val="bullet"/>
      <w:isLgl/>
      <w:lvlText w:val=""/>
      <w:lvlJc w:val="left"/>
      <w:pPr>
        <w:tabs>
          <w:tab w:val="num" w:pos="0"/>
        </w:tabs>
        <w:ind w:left="4320" w:hanging="360"/>
      </w:pPr>
      <w:rPr>
        <w:rFonts w:ascii="Wingdings" w:hAnsi="Wingdings" w:cs="Wingdings" w:hint="default"/>
      </w:rPr>
    </w:lvl>
    <w:lvl w:ilvl="6">
      <w:start w:val="1"/>
      <w:numFmt w:val="bullet"/>
      <w:isLgl/>
      <w:lvlText w:val=""/>
      <w:lvlJc w:val="left"/>
      <w:pPr>
        <w:tabs>
          <w:tab w:val="num" w:pos="0"/>
        </w:tabs>
        <w:ind w:left="5040" w:hanging="360"/>
      </w:pPr>
      <w:rPr>
        <w:rFonts w:ascii="Symbol" w:hAnsi="Symbol" w:cs="Symbol" w:hint="default"/>
      </w:rPr>
    </w:lvl>
    <w:lvl w:ilvl="7">
      <w:start w:val="1"/>
      <w:numFmt w:val="bullet"/>
      <w:isLgl/>
      <w:lvlText w:val="o"/>
      <w:lvlJc w:val="left"/>
      <w:pPr>
        <w:tabs>
          <w:tab w:val="num" w:pos="0"/>
        </w:tabs>
        <w:ind w:left="5760" w:hanging="360"/>
      </w:pPr>
      <w:rPr>
        <w:rFonts w:ascii="Courier New" w:hAnsi="Courier New" w:cs="Courier New" w:hint="default"/>
      </w:rPr>
    </w:lvl>
    <w:lvl w:ilvl="8">
      <w:start w:val="1"/>
      <w:numFmt w:val="bullet"/>
      <w:isLgl/>
      <w:lvlText w:val=""/>
      <w:lvlJc w:val="left"/>
      <w:pPr>
        <w:tabs>
          <w:tab w:val="num" w:pos="0"/>
        </w:tabs>
        <w:ind w:left="6480" w:hanging="360"/>
      </w:pPr>
      <w:rPr>
        <w:rFonts w:ascii="Wingdings" w:hAnsi="Wingdings" w:cs="Wingdings" w:hint="default"/>
      </w:rPr>
    </w:lvl>
  </w:abstractNum>
  <w:abstractNum w:abstractNumId="5" w15:restartNumberingAfterBreak="0">
    <w:nsid w:val="3AC4256F"/>
    <w:multiLevelType w:val="hybridMultilevel"/>
    <w:tmpl w:val="BF92D05C"/>
    <w:lvl w:ilvl="0" w:tplc="F064E29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54040B4"/>
    <w:multiLevelType w:val="hybridMultilevel"/>
    <w:tmpl w:val="A68A65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2DD4A6C"/>
    <w:multiLevelType w:val="hybridMultilevel"/>
    <w:tmpl w:val="AFE8074E"/>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7A804EFD"/>
    <w:multiLevelType w:val="hybridMultilevel"/>
    <w:tmpl w:val="25F4753A"/>
    <w:lvl w:ilvl="0" w:tplc="BB427B20">
      <w:start w:val="1"/>
      <w:numFmt w:val="decimal"/>
      <w:lvlText w:val="%1."/>
      <w:lvlJc w:val="left"/>
      <w:pPr>
        <w:ind w:left="720" w:hanging="360"/>
      </w:pPr>
      <w:rPr>
        <w:rFonts w:hint="default"/>
      </w:rPr>
    </w:lvl>
    <w:lvl w:ilvl="1" w:tplc="37922C46">
      <w:start w:val="1"/>
      <w:numFmt w:val="bullet"/>
      <w:lvlText w:val="o"/>
      <w:lvlJc w:val="left"/>
      <w:pPr>
        <w:ind w:left="1440" w:hanging="360"/>
      </w:pPr>
      <w:rPr>
        <w:rFonts w:ascii="Courier New" w:hAnsi="Courier New" w:cs="Courier New" w:hint="default"/>
        <w:sz w:val="24"/>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EDB6789"/>
    <w:multiLevelType w:val="hybridMultilevel"/>
    <w:tmpl w:val="887EE2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17696844">
    <w:abstractNumId w:val="1"/>
  </w:num>
  <w:num w:numId="2" w16cid:durableId="1104305343">
    <w:abstractNumId w:val="9"/>
  </w:num>
  <w:num w:numId="3" w16cid:durableId="333532742">
    <w:abstractNumId w:val="6"/>
  </w:num>
  <w:num w:numId="4" w16cid:durableId="329213335">
    <w:abstractNumId w:val="4"/>
  </w:num>
  <w:num w:numId="5" w16cid:durableId="58526015">
    <w:abstractNumId w:val="3"/>
  </w:num>
  <w:num w:numId="6" w16cid:durableId="890262364">
    <w:abstractNumId w:val="8"/>
  </w:num>
  <w:num w:numId="7" w16cid:durableId="1492715670">
    <w:abstractNumId w:val="5"/>
  </w:num>
  <w:num w:numId="8" w16cid:durableId="677149026">
    <w:abstractNumId w:val="2"/>
  </w:num>
  <w:num w:numId="9" w16cid:durableId="251015565">
    <w:abstractNumId w:val="7"/>
  </w:num>
  <w:num w:numId="10" w16cid:durableId="10507646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704"/>
    <w:rsid w:val="000C3BC0"/>
    <w:rsid w:val="00347E7B"/>
    <w:rsid w:val="006013ED"/>
    <w:rsid w:val="0062663D"/>
    <w:rsid w:val="00817704"/>
    <w:rsid w:val="00AD2716"/>
    <w:rsid w:val="00DC3310"/>
    <w:rsid w:val="00FA4920"/>
    <w:rsid w:val="00FF5D7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F0426"/>
  <w15:chartTrackingRefBased/>
  <w15:docId w15:val="{AA337D73-4F99-4F8F-BCAF-95B17EB88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imes New Roman"/>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7704"/>
    <w:pPr>
      <w:shd w:val="clear" w:color="auto" w:fill="FFFFFF"/>
      <w:spacing w:before="100" w:beforeAutospacing="1" w:after="100" w:afterAutospacing="1"/>
    </w:pPr>
    <w:rPr>
      <w:rFonts w:ascii="Marianne" w:eastAsia="Times New Roman" w:hAnsi="Marianne" w:cs="Arial"/>
      <w:iCs/>
      <w:color w:val="252525"/>
      <w:sz w:val="22"/>
      <w:szCs w:val="22"/>
      <w:lang w:eastAsia="fr-FR"/>
    </w:rPr>
  </w:style>
  <w:style w:type="paragraph" w:styleId="Titre1">
    <w:name w:val="heading 1"/>
    <w:basedOn w:val="Normal"/>
    <w:next w:val="Normal"/>
    <w:link w:val="Titre1Car"/>
    <w:uiPriority w:val="9"/>
    <w:qFormat/>
    <w:rsid w:val="008177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unhideWhenUsed/>
    <w:qFormat/>
    <w:rsid w:val="008177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unhideWhenUsed/>
    <w:qFormat/>
    <w:rsid w:val="0062663D"/>
    <w:pPr>
      <w:keepNext/>
      <w:spacing w:before="120"/>
      <w:outlineLvl w:val="2"/>
    </w:pPr>
    <w:rPr>
      <w:b/>
    </w:rPr>
  </w:style>
  <w:style w:type="paragraph" w:styleId="Titre4">
    <w:name w:val="heading 4"/>
    <w:basedOn w:val="Normal"/>
    <w:next w:val="Normal"/>
    <w:link w:val="Titre4Car"/>
    <w:uiPriority w:val="9"/>
    <w:semiHidden/>
    <w:unhideWhenUsed/>
    <w:qFormat/>
    <w:rsid w:val="00817704"/>
    <w:pPr>
      <w:keepNext/>
      <w:keepLines/>
      <w:spacing w:before="80" w:after="40"/>
      <w:outlineLvl w:val="3"/>
    </w:pPr>
    <w:rPr>
      <w:rFonts w:asciiTheme="minorHAnsi" w:eastAsiaTheme="majorEastAsia" w:hAnsiTheme="minorHAnsi" w:cstheme="majorBidi"/>
      <w:i/>
      <w:iCs w:val="0"/>
      <w:color w:val="0F4761" w:themeColor="accent1" w:themeShade="BF"/>
    </w:rPr>
  </w:style>
  <w:style w:type="paragraph" w:styleId="Titre5">
    <w:name w:val="heading 5"/>
    <w:basedOn w:val="Normal"/>
    <w:next w:val="Normal"/>
    <w:link w:val="Titre5Car"/>
    <w:uiPriority w:val="9"/>
    <w:semiHidden/>
    <w:unhideWhenUsed/>
    <w:qFormat/>
    <w:rsid w:val="00817704"/>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817704"/>
    <w:pPr>
      <w:keepNext/>
      <w:keepLines/>
      <w:spacing w:before="40"/>
      <w:outlineLvl w:val="5"/>
    </w:pPr>
    <w:rPr>
      <w:rFonts w:asciiTheme="minorHAnsi" w:eastAsiaTheme="majorEastAsia" w:hAnsiTheme="minorHAnsi" w:cstheme="majorBidi"/>
      <w:i/>
      <w:iCs w:val="0"/>
      <w:color w:val="595959" w:themeColor="text1" w:themeTint="A6"/>
    </w:rPr>
  </w:style>
  <w:style w:type="paragraph" w:styleId="Titre7">
    <w:name w:val="heading 7"/>
    <w:basedOn w:val="Normal"/>
    <w:next w:val="Normal"/>
    <w:link w:val="Titre7Car"/>
    <w:uiPriority w:val="9"/>
    <w:semiHidden/>
    <w:unhideWhenUsed/>
    <w:qFormat/>
    <w:rsid w:val="00817704"/>
    <w:pPr>
      <w:keepNext/>
      <w:keepLines/>
      <w:spacing w:before="4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817704"/>
    <w:pPr>
      <w:keepNext/>
      <w:keepLines/>
      <w:outlineLvl w:val="7"/>
    </w:pPr>
    <w:rPr>
      <w:rFonts w:asciiTheme="minorHAnsi" w:eastAsiaTheme="majorEastAsia" w:hAnsiTheme="minorHAnsi" w:cstheme="majorBidi"/>
      <w:i/>
      <w:iCs w:val="0"/>
      <w:color w:val="272727" w:themeColor="text1" w:themeTint="D8"/>
    </w:rPr>
  </w:style>
  <w:style w:type="paragraph" w:styleId="Titre9">
    <w:name w:val="heading 9"/>
    <w:basedOn w:val="Normal"/>
    <w:next w:val="Normal"/>
    <w:link w:val="Titre9Car"/>
    <w:uiPriority w:val="9"/>
    <w:semiHidden/>
    <w:unhideWhenUsed/>
    <w:qFormat/>
    <w:rsid w:val="00817704"/>
    <w:pPr>
      <w:keepNext/>
      <w:keepLines/>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1">
    <w:name w:val="Style1"/>
    <w:basedOn w:val="Titre3"/>
    <w:link w:val="Style1Car"/>
    <w:qFormat/>
    <w:rsid w:val="0062663D"/>
    <w:rPr>
      <w:rFonts w:ascii="Arial" w:hAnsi="Arial"/>
      <w:sz w:val="24"/>
    </w:rPr>
  </w:style>
  <w:style w:type="character" w:customStyle="1" w:styleId="Style1Car">
    <w:name w:val="Style1 Car"/>
    <w:basedOn w:val="Titre3Car"/>
    <w:link w:val="Style1"/>
    <w:rsid w:val="0062663D"/>
    <w:rPr>
      <w:rFonts w:ascii="Arial" w:hAnsi="Arial" w:cs="Arial"/>
      <w:b/>
      <w:sz w:val="24"/>
      <w:szCs w:val="24"/>
    </w:rPr>
  </w:style>
  <w:style w:type="character" w:customStyle="1" w:styleId="Titre3Car">
    <w:name w:val="Titre 3 Car"/>
    <w:basedOn w:val="Policepardfaut"/>
    <w:link w:val="Titre3"/>
    <w:uiPriority w:val="9"/>
    <w:rsid w:val="0062663D"/>
    <w:rPr>
      <w:rFonts w:ascii="Marianne" w:hAnsi="Marianne"/>
      <w:b/>
    </w:rPr>
  </w:style>
  <w:style w:type="character" w:styleId="Lienhypertexte">
    <w:name w:val="Hyperlink"/>
    <w:basedOn w:val="Policepardfaut"/>
    <w:uiPriority w:val="99"/>
    <w:unhideWhenUsed/>
    <w:rsid w:val="0062663D"/>
    <w:rPr>
      <w:color w:val="467886" w:themeColor="hyperlink"/>
      <w:u w:val="single"/>
    </w:rPr>
  </w:style>
  <w:style w:type="character" w:styleId="Lienhypertextesuivivisit">
    <w:name w:val="FollowedHyperlink"/>
    <w:basedOn w:val="Policepardfaut"/>
    <w:uiPriority w:val="99"/>
    <w:semiHidden/>
    <w:unhideWhenUsed/>
    <w:rsid w:val="0062663D"/>
    <w:rPr>
      <w:color w:val="96607D" w:themeColor="followedHyperlink"/>
      <w:u w:val="single"/>
    </w:rPr>
  </w:style>
  <w:style w:type="paragraph" w:styleId="NormalWeb">
    <w:name w:val="Normal (Web)"/>
    <w:basedOn w:val="Normal"/>
    <w:uiPriority w:val="99"/>
    <w:unhideWhenUsed/>
    <w:rsid w:val="0062663D"/>
    <w:pPr>
      <w:spacing w:after="142" w:line="276" w:lineRule="auto"/>
    </w:pPr>
    <w:rPr>
      <w:rFonts w:ascii="Times New Roman" w:hAnsi="Times New Roman"/>
    </w:rPr>
  </w:style>
  <w:style w:type="character" w:styleId="Textedelespacerserv">
    <w:name w:val="Placeholder Text"/>
    <w:basedOn w:val="Policepardfaut"/>
    <w:uiPriority w:val="99"/>
    <w:semiHidden/>
    <w:rsid w:val="0062663D"/>
    <w:rPr>
      <w:color w:val="666666"/>
    </w:rPr>
  </w:style>
  <w:style w:type="paragraph" w:styleId="Paragraphedeliste">
    <w:name w:val="List Paragraph"/>
    <w:basedOn w:val="Normal"/>
    <w:uiPriority w:val="34"/>
    <w:qFormat/>
    <w:rsid w:val="0062663D"/>
    <w:pPr>
      <w:ind w:left="720"/>
      <w:contextualSpacing/>
    </w:pPr>
  </w:style>
  <w:style w:type="character" w:styleId="Mentionnonrsolue">
    <w:name w:val="Unresolved Mention"/>
    <w:basedOn w:val="Policepardfaut"/>
    <w:uiPriority w:val="99"/>
    <w:semiHidden/>
    <w:unhideWhenUsed/>
    <w:rsid w:val="0062663D"/>
    <w:rPr>
      <w:color w:val="605E5C"/>
      <w:shd w:val="clear" w:color="auto" w:fill="E1DFDD"/>
    </w:rPr>
  </w:style>
  <w:style w:type="paragraph" w:customStyle="1" w:styleId="Style2">
    <w:name w:val="Style2"/>
    <w:basedOn w:val="Titre3"/>
    <w:link w:val="Style2Car"/>
    <w:autoRedefine/>
    <w:qFormat/>
    <w:rsid w:val="0062663D"/>
    <w:pPr>
      <w:spacing w:after="240" w:line="260" w:lineRule="atLeast"/>
    </w:pPr>
    <w:rPr>
      <w:rFonts w:ascii="Arial" w:hAnsi="Arial"/>
    </w:rPr>
  </w:style>
  <w:style w:type="character" w:customStyle="1" w:styleId="Style2Car">
    <w:name w:val="Style2 Car"/>
    <w:basedOn w:val="Titre3Car"/>
    <w:link w:val="Style2"/>
    <w:rsid w:val="0062663D"/>
    <w:rPr>
      <w:rFonts w:ascii="Arial" w:hAnsi="Arial" w:cs="Arial"/>
      <w:b/>
      <w:sz w:val="22"/>
      <w:szCs w:val="22"/>
    </w:rPr>
  </w:style>
  <w:style w:type="character" w:customStyle="1" w:styleId="Titre1Car">
    <w:name w:val="Titre 1 Car"/>
    <w:basedOn w:val="Policepardfaut"/>
    <w:link w:val="Titre1"/>
    <w:uiPriority w:val="9"/>
    <w:rsid w:val="00817704"/>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817704"/>
    <w:rPr>
      <w:rFonts w:asciiTheme="majorHAnsi" w:eastAsiaTheme="majorEastAsia" w:hAnsiTheme="majorHAnsi" w:cstheme="majorBidi"/>
      <w:color w:val="0F4761" w:themeColor="accent1" w:themeShade="BF"/>
      <w:sz w:val="32"/>
      <w:szCs w:val="32"/>
    </w:rPr>
  </w:style>
  <w:style w:type="character" w:customStyle="1" w:styleId="Titre4Car">
    <w:name w:val="Titre 4 Car"/>
    <w:basedOn w:val="Policepardfaut"/>
    <w:link w:val="Titre4"/>
    <w:uiPriority w:val="9"/>
    <w:semiHidden/>
    <w:rsid w:val="00817704"/>
    <w:rPr>
      <w:rFonts w:asciiTheme="minorHAnsi" w:eastAsiaTheme="majorEastAsia" w:hAnsiTheme="minorHAnsi" w:cstheme="majorBidi"/>
      <w:i/>
      <w:iCs/>
      <w:color w:val="0F4761" w:themeColor="accent1" w:themeShade="BF"/>
    </w:rPr>
  </w:style>
  <w:style w:type="character" w:customStyle="1" w:styleId="Titre5Car">
    <w:name w:val="Titre 5 Car"/>
    <w:basedOn w:val="Policepardfaut"/>
    <w:link w:val="Titre5"/>
    <w:uiPriority w:val="9"/>
    <w:semiHidden/>
    <w:rsid w:val="00817704"/>
    <w:rPr>
      <w:rFonts w:asciiTheme="minorHAnsi" w:eastAsiaTheme="majorEastAsia" w:hAnsiTheme="minorHAnsi" w:cstheme="majorBidi"/>
      <w:color w:val="0F4761" w:themeColor="accent1" w:themeShade="BF"/>
    </w:rPr>
  </w:style>
  <w:style w:type="character" w:customStyle="1" w:styleId="Titre6Car">
    <w:name w:val="Titre 6 Car"/>
    <w:basedOn w:val="Policepardfaut"/>
    <w:link w:val="Titre6"/>
    <w:uiPriority w:val="9"/>
    <w:semiHidden/>
    <w:rsid w:val="00817704"/>
    <w:rPr>
      <w:rFonts w:asciiTheme="minorHAnsi" w:eastAsiaTheme="majorEastAsia" w:hAnsiTheme="minorHAnsi" w:cstheme="majorBidi"/>
      <w:i/>
      <w:iCs/>
      <w:color w:val="595959" w:themeColor="text1" w:themeTint="A6"/>
    </w:rPr>
  </w:style>
  <w:style w:type="character" w:customStyle="1" w:styleId="Titre7Car">
    <w:name w:val="Titre 7 Car"/>
    <w:basedOn w:val="Policepardfaut"/>
    <w:link w:val="Titre7"/>
    <w:uiPriority w:val="9"/>
    <w:semiHidden/>
    <w:rsid w:val="00817704"/>
    <w:rPr>
      <w:rFonts w:asciiTheme="minorHAnsi" w:eastAsiaTheme="majorEastAsia" w:hAnsiTheme="minorHAnsi" w:cstheme="majorBidi"/>
      <w:color w:val="595959" w:themeColor="text1" w:themeTint="A6"/>
    </w:rPr>
  </w:style>
  <w:style w:type="character" w:customStyle="1" w:styleId="Titre8Car">
    <w:name w:val="Titre 8 Car"/>
    <w:basedOn w:val="Policepardfaut"/>
    <w:link w:val="Titre8"/>
    <w:uiPriority w:val="9"/>
    <w:semiHidden/>
    <w:rsid w:val="00817704"/>
    <w:rPr>
      <w:rFonts w:asciiTheme="minorHAnsi" w:eastAsiaTheme="majorEastAsia" w:hAnsiTheme="minorHAnsi" w:cstheme="majorBidi"/>
      <w:i/>
      <w:iCs/>
      <w:color w:val="272727" w:themeColor="text1" w:themeTint="D8"/>
    </w:rPr>
  </w:style>
  <w:style w:type="character" w:customStyle="1" w:styleId="Titre9Car">
    <w:name w:val="Titre 9 Car"/>
    <w:basedOn w:val="Policepardfaut"/>
    <w:link w:val="Titre9"/>
    <w:uiPriority w:val="9"/>
    <w:semiHidden/>
    <w:rsid w:val="00817704"/>
    <w:rPr>
      <w:rFonts w:asciiTheme="minorHAnsi" w:eastAsiaTheme="majorEastAsia" w:hAnsiTheme="minorHAnsi" w:cstheme="majorBidi"/>
      <w:color w:val="272727" w:themeColor="text1" w:themeTint="D8"/>
    </w:rPr>
  </w:style>
  <w:style w:type="paragraph" w:styleId="Titre">
    <w:name w:val="Title"/>
    <w:basedOn w:val="Normal"/>
    <w:next w:val="Normal"/>
    <w:link w:val="TitreCar"/>
    <w:uiPriority w:val="10"/>
    <w:qFormat/>
    <w:rsid w:val="00817704"/>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817704"/>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81770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817704"/>
    <w:rPr>
      <w:rFonts w:asciiTheme="minorHAnsi" w:eastAsiaTheme="majorEastAsia" w:hAnsiTheme="minorHAnsi" w:cstheme="majorBidi"/>
      <w:color w:val="595959" w:themeColor="text1" w:themeTint="A6"/>
      <w:spacing w:val="15"/>
      <w:sz w:val="28"/>
      <w:szCs w:val="28"/>
    </w:rPr>
  </w:style>
  <w:style w:type="paragraph" w:styleId="Citation">
    <w:name w:val="Quote"/>
    <w:basedOn w:val="Normal"/>
    <w:next w:val="Normal"/>
    <w:link w:val="CitationCar"/>
    <w:uiPriority w:val="29"/>
    <w:qFormat/>
    <w:rsid w:val="00817704"/>
    <w:pPr>
      <w:spacing w:before="160" w:after="160"/>
      <w:jc w:val="center"/>
    </w:pPr>
    <w:rPr>
      <w:i/>
      <w:iCs w:val="0"/>
      <w:color w:val="404040" w:themeColor="text1" w:themeTint="BF"/>
    </w:rPr>
  </w:style>
  <w:style w:type="character" w:customStyle="1" w:styleId="CitationCar">
    <w:name w:val="Citation Car"/>
    <w:basedOn w:val="Policepardfaut"/>
    <w:link w:val="Citation"/>
    <w:uiPriority w:val="29"/>
    <w:rsid w:val="00817704"/>
    <w:rPr>
      <w:i/>
      <w:iCs/>
      <w:color w:val="404040" w:themeColor="text1" w:themeTint="BF"/>
    </w:rPr>
  </w:style>
  <w:style w:type="character" w:styleId="Accentuationintense">
    <w:name w:val="Intense Emphasis"/>
    <w:basedOn w:val="Policepardfaut"/>
    <w:uiPriority w:val="21"/>
    <w:qFormat/>
    <w:rsid w:val="00817704"/>
    <w:rPr>
      <w:i/>
      <w:iCs/>
      <w:color w:val="0F4761" w:themeColor="accent1" w:themeShade="BF"/>
    </w:rPr>
  </w:style>
  <w:style w:type="paragraph" w:styleId="Citationintense">
    <w:name w:val="Intense Quote"/>
    <w:basedOn w:val="Normal"/>
    <w:next w:val="Normal"/>
    <w:link w:val="CitationintenseCar"/>
    <w:uiPriority w:val="30"/>
    <w:qFormat/>
    <w:rsid w:val="00817704"/>
    <w:pPr>
      <w:pBdr>
        <w:top w:val="single" w:sz="4" w:space="10" w:color="0F4761" w:themeColor="accent1" w:themeShade="BF"/>
        <w:bottom w:val="single" w:sz="4" w:space="10" w:color="0F4761" w:themeColor="accent1" w:themeShade="BF"/>
      </w:pBdr>
      <w:spacing w:before="360" w:after="360"/>
      <w:ind w:left="864" w:right="864"/>
      <w:jc w:val="center"/>
    </w:pPr>
    <w:rPr>
      <w:i/>
      <w:iCs w:val="0"/>
      <w:color w:val="0F4761" w:themeColor="accent1" w:themeShade="BF"/>
    </w:rPr>
  </w:style>
  <w:style w:type="character" w:customStyle="1" w:styleId="CitationintenseCar">
    <w:name w:val="Citation intense Car"/>
    <w:basedOn w:val="Policepardfaut"/>
    <w:link w:val="Citationintense"/>
    <w:uiPriority w:val="30"/>
    <w:rsid w:val="00817704"/>
    <w:rPr>
      <w:i/>
      <w:iCs/>
      <w:color w:val="0F4761" w:themeColor="accent1" w:themeShade="BF"/>
    </w:rPr>
  </w:style>
  <w:style w:type="character" w:styleId="Rfrenceintense">
    <w:name w:val="Intense Reference"/>
    <w:basedOn w:val="Policepardfaut"/>
    <w:uiPriority w:val="32"/>
    <w:qFormat/>
    <w:rsid w:val="00817704"/>
    <w:rPr>
      <w:b/>
      <w:bCs/>
      <w:smallCaps/>
      <w:color w:val="0F4761" w:themeColor="accent1" w:themeShade="BF"/>
      <w:spacing w:val="5"/>
    </w:rPr>
  </w:style>
  <w:style w:type="table" w:customStyle="1" w:styleId="TableauRA">
    <w:name w:val="Tableau RA"/>
    <w:basedOn w:val="TableauNormal"/>
    <w:uiPriority w:val="99"/>
    <w:rsid w:val="00817704"/>
    <w:rPr>
      <w:rFonts w:ascii="Marianne Light" w:eastAsiaTheme="minorEastAsia" w:hAnsi="Marianne Light" w:cstheme="minorBidi"/>
      <w:sz w:val="18"/>
      <w:szCs w:val="22"/>
      <w:lang w:eastAsia="zh-CN"/>
    </w:rPr>
    <w:tblPr>
      <w:tblBorders>
        <w:insideH w:val="single" w:sz="4" w:space="0" w:color="215479"/>
        <w:insideV w:val="single" w:sz="4" w:space="0" w:color="215479"/>
      </w:tblBorders>
      <w:tblCellMar>
        <w:left w:w="28" w:type="dxa"/>
        <w:right w:w="28" w:type="dxa"/>
      </w:tblCellMar>
    </w:tblPr>
    <w:tcPr>
      <w:shd w:val="clear" w:color="auto" w:fill="auto"/>
    </w:tcPr>
    <w:tblStylePr w:type="firstRow">
      <w:rPr>
        <w:rFonts w:ascii="Marianne Light" w:hAnsi="Marianne Light"/>
        <w:b w:val="0"/>
        <w:color w:val="FFFFFF" w:themeColor="background1"/>
        <w:sz w:val="20"/>
      </w:rPr>
      <w:tblPr/>
      <w:tcPr>
        <w:shd w:val="clear" w:color="auto" w:fill="597F9B"/>
      </w:tcPr>
    </w:tblStylePr>
  </w:style>
  <w:style w:type="paragraph" w:customStyle="1" w:styleId="Tableaucontenu">
    <w:name w:val="Tableau contenu"/>
    <w:basedOn w:val="Normal"/>
    <w:qFormat/>
    <w:rsid w:val="00817704"/>
    <w:pPr>
      <w:shd w:val="clear" w:color="auto" w:fill="auto"/>
      <w:spacing w:before="40" w:beforeAutospacing="0" w:after="40" w:afterAutospacing="0" w:line="260" w:lineRule="atLeast"/>
    </w:pPr>
    <w:rPr>
      <w:rFonts w:ascii="Marianne Light" w:eastAsiaTheme="minorHAnsi" w:hAnsi="Marianne Light" w:cstheme="minorBidi"/>
      <w:iCs w:val="0"/>
      <w:color w:val="auto"/>
      <w:sz w:val="20"/>
    </w:rPr>
  </w:style>
  <w:style w:type="paragraph" w:customStyle="1" w:styleId="Tableauentte">
    <w:name w:val="Tableau entête"/>
    <w:basedOn w:val="Tableaucontenu"/>
    <w:qFormat/>
    <w:rsid w:val="00817704"/>
    <w:rPr>
      <w:b/>
    </w:rPr>
  </w:style>
  <w:style w:type="paragraph" w:customStyle="1" w:styleId="Tableaupuces">
    <w:name w:val="Tableau puces"/>
    <w:basedOn w:val="Paragraphedeliste"/>
    <w:qFormat/>
    <w:rsid w:val="00817704"/>
    <w:pPr>
      <w:numPr>
        <w:numId w:val="4"/>
      </w:numPr>
      <w:spacing w:before="40" w:after="40" w:line="260" w:lineRule="atLeast"/>
      <w:ind w:left="170" w:hanging="170"/>
      <w:contextualSpacing w:val="0"/>
    </w:pPr>
    <w:rPr>
      <w:rFonts w:ascii="Marianne Light" w:hAnsi="Marianne Light" w:cstheme="minorBidi"/>
    </w:rPr>
  </w:style>
  <w:style w:type="paragraph" w:customStyle="1" w:styleId="Tableautirets">
    <w:name w:val="Tableau tirets"/>
    <w:basedOn w:val="Tableaucontenu"/>
    <w:qFormat/>
    <w:rsid w:val="00817704"/>
    <w:pPr>
      <w:numPr>
        <w:numId w:val="5"/>
      </w:numPr>
      <w:ind w:left="170" w:hanging="170"/>
    </w:pPr>
  </w:style>
  <w:style w:type="paragraph" w:styleId="Commentaire">
    <w:name w:val="annotation text"/>
    <w:basedOn w:val="Normal"/>
    <w:link w:val="CommentaireCar"/>
    <w:uiPriority w:val="99"/>
    <w:unhideWhenUsed/>
    <w:rsid w:val="00817704"/>
    <w:rPr>
      <w:sz w:val="20"/>
      <w:szCs w:val="20"/>
    </w:rPr>
  </w:style>
  <w:style w:type="character" w:customStyle="1" w:styleId="CommentaireCar">
    <w:name w:val="Commentaire Car"/>
    <w:basedOn w:val="Policepardfaut"/>
    <w:link w:val="Commentaire"/>
    <w:uiPriority w:val="99"/>
    <w:rsid w:val="00817704"/>
    <w:rPr>
      <w:rFonts w:ascii="Marianne" w:eastAsia="Times New Roman" w:hAnsi="Marianne" w:cs="Arial"/>
      <w:iCs/>
      <w:color w:val="252525"/>
      <w:shd w:val="clear" w:color="auto" w:fill="FFFFFF"/>
      <w:lang w:eastAsia="fr-FR"/>
    </w:rPr>
  </w:style>
  <w:style w:type="character" w:customStyle="1" w:styleId="mw-mmv-title">
    <w:name w:val="mw-mmv-title"/>
    <w:basedOn w:val="Policepardfaut"/>
    <w:rsid w:val="00817704"/>
  </w:style>
  <w:style w:type="table" w:styleId="Grilledutableau">
    <w:name w:val="Table Grid"/>
    <w:basedOn w:val="TableauNormal"/>
    <w:uiPriority w:val="39"/>
    <w:rsid w:val="00817704"/>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semiHidden/>
    <w:unhideWhenUsed/>
    <w:rsid w:val="00817704"/>
    <w:pPr>
      <w:shd w:val="clear" w:color="auto" w:fill="auto"/>
      <w:spacing w:before="0" w:beforeAutospacing="0" w:after="0" w:afterAutospacing="0"/>
    </w:pPr>
    <w:rPr>
      <w:rFonts w:asciiTheme="minorHAnsi" w:eastAsiaTheme="minorHAnsi" w:hAnsiTheme="minorHAnsi" w:cstheme="minorBidi"/>
      <w:iCs w:val="0"/>
      <w:color w:val="auto"/>
      <w:sz w:val="20"/>
      <w:szCs w:val="20"/>
      <w:lang w:eastAsia="en-US"/>
    </w:rPr>
  </w:style>
  <w:style w:type="character" w:customStyle="1" w:styleId="NotedebasdepageCar">
    <w:name w:val="Note de bas de page Car"/>
    <w:basedOn w:val="Policepardfaut"/>
    <w:link w:val="Notedebasdepage"/>
    <w:uiPriority w:val="99"/>
    <w:semiHidden/>
    <w:rsid w:val="00817704"/>
    <w:rPr>
      <w:rFonts w:asciiTheme="minorHAnsi" w:hAnsiTheme="minorHAnsi" w:cstheme="minorBidi"/>
    </w:rPr>
  </w:style>
  <w:style w:type="character" w:styleId="Appelnotedebasdep">
    <w:name w:val="footnote reference"/>
    <w:basedOn w:val="Policepardfaut"/>
    <w:uiPriority w:val="99"/>
    <w:semiHidden/>
    <w:unhideWhenUsed/>
    <w:rsid w:val="00817704"/>
    <w:rPr>
      <w:vertAlign w:val="superscript"/>
    </w:rPr>
  </w:style>
  <w:style w:type="character" w:styleId="Accentuation">
    <w:name w:val="Emphasis"/>
    <w:basedOn w:val="Policepardfaut"/>
    <w:uiPriority w:val="20"/>
    <w:qFormat/>
    <w:rsid w:val="00817704"/>
    <w:rPr>
      <w:i/>
      <w:iCs/>
    </w:rPr>
  </w:style>
  <w:style w:type="paragraph" w:customStyle="1" w:styleId="Encadrfond">
    <w:name w:val="Encadré fond"/>
    <w:basedOn w:val="Normal"/>
    <w:qFormat/>
    <w:rsid w:val="00817704"/>
    <w:pPr>
      <w:shd w:val="clear" w:color="auto" w:fill="CFD5E8"/>
    </w:pPr>
  </w:style>
  <w:style w:type="paragraph" w:customStyle="1" w:styleId="Titredudocument">
    <w:name w:val="Titre du document"/>
    <w:basedOn w:val="Normal"/>
    <w:qFormat/>
    <w:rsid w:val="00817704"/>
    <w:pPr>
      <w:suppressAutoHyphens/>
    </w:pPr>
    <w:rPr>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r.wikipedia.org/wiki/D%C3%A9couverte_de_Neptune" TargetMode="External"/><Relationship Id="rId13" Type="http://schemas.openxmlformats.org/officeDocument/2006/relationships/hyperlink" Target="https://gallica.bnf.fr/ark:/12148/bpt6k3007r/"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gallica.bnf.fr/ark:/12148/bpt6k96092067/f2.item.r=Le%20Verrier,%20Urbain-Jean-Joseph"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gallica.bnf.fr/ark:/12148/bpt6k96092067/"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18</Pages>
  <Words>7017</Words>
  <Characters>38594</Characters>
  <Application>Microsoft Office Word</Application>
  <DocSecurity>0</DocSecurity>
  <Lines>321</Lines>
  <Paragraphs>91</Paragraphs>
  <ScaleCrop>false</ScaleCrop>
  <Company/>
  <LinksUpToDate>false</LinksUpToDate>
  <CharactersWithSpaces>45520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A3-3</dc:creator>
  <cp:keywords/>
  <dc:description/>
  <cp:lastModifiedBy>A3-3</cp:lastModifiedBy>
  <cp:revision>1</cp:revision>
  <dcterms:created xsi:type="dcterms:W3CDTF">2026-07-17T13:23:00Z</dcterms:created>
  <dcterms:modified xsi:type="dcterms:W3CDTF">2026-07-17T13:27:00Z</dcterms:modified>
</cp:coreProperties>
</file>